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3401C26F" w:rsidR="007135FE" w:rsidRDefault="007135FE" w:rsidP="00BB0B9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3C4BBE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</w:t>
      </w:r>
      <w:r w:rsidR="000A5D6E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2</w:t>
      </w:r>
      <w:r w:rsidR="009C6B4D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bis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E34721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</w:t>
      </w:r>
      <w:r w:rsidR="0096341B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911382</w:t>
      </w:r>
    </w:p>
    <w:bookmarkEnd w:id="0"/>
    <w:bookmarkEnd w:id="1"/>
    <w:p w14:paraId="3535F51E" w14:textId="609EBC98" w:rsidR="00B2596F" w:rsidRDefault="009C6B4D" w:rsidP="00BB0B96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lang w:eastAsia="zh-CN"/>
        </w:rPr>
      </w:pPr>
      <w:r>
        <w:rPr>
          <w:rFonts w:hint="eastAsia"/>
          <w:noProof w:val="0"/>
          <w:sz w:val="24"/>
          <w:lang w:eastAsia="zh-CN"/>
        </w:rPr>
        <w:t>Chongqing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China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14</w:t>
      </w:r>
      <w:r w:rsidR="006E24E8" w:rsidRPr="00E34721">
        <w:rPr>
          <w:noProof w:val="0"/>
          <w:sz w:val="24"/>
          <w:vertAlign w:val="superscript"/>
          <w:lang w:eastAsia="zh-CN"/>
        </w:rPr>
        <w:t>th</w:t>
      </w:r>
      <w:r w:rsidR="00E34721">
        <w:rPr>
          <w:rFonts w:hint="eastAsia"/>
          <w:noProof w:val="0"/>
          <w:sz w:val="24"/>
          <w:lang w:eastAsia="zh-CN"/>
        </w:rPr>
        <w:t xml:space="preserve"> </w:t>
      </w:r>
      <w:r w:rsidR="00B2596F">
        <w:rPr>
          <w:noProof w:val="0"/>
          <w:sz w:val="24"/>
          <w:lang w:eastAsia="zh-CN"/>
        </w:rPr>
        <w:t xml:space="preserve">– </w:t>
      </w:r>
      <w:r>
        <w:rPr>
          <w:rFonts w:hint="eastAsia"/>
          <w:noProof w:val="0"/>
          <w:sz w:val="24"/>
          <w:lang w:eastAsia="zh-CN"/>
        </w:rPr>
        <w:t>18</w:t>
      </w:r>
      <w:r w:rsidR="00BE6371">
        <w:rPr>
          <w:rFonts w:hint="eastAsia"/>
          <w:noProof w:val="0"/>
          <w:sz w:val="24"/>
          <w:vertAlign w:val="superscript"/>
          <w:lang w:eastAsia="zh-CN"/>
        </w:rPr>
        <w:t>th</w:t>
      </w:r>
      <w:r w:rsidR="000A5D6E">
        <w:rPr>
          <w:rFonts w:hint="eastAsia"/>
          <w:noProof w:val="0"/>
          <w:sz w:val="24"/>
          <w:lang w:eastAsia="zh-CN"/>
        </w:rPr>
        <w:t xml:space="preserve"> </w:t>
      </w:r>
      <w:r w:rsidR="0041695F">
        <w:rPr>
          <w:rFonts w:hint="eastAsia"/>
          <w:noProof w:val="0"/>
          <w:sz w:val="24"/>
          <w:lang w:eastAsia="zh-CN"/>
        </w:rPr>
        <w:t>Oct</w:t>
      </w:r>
      <w:r w:rsidR="006E24E8">
        <w:rPr>
          <w:rFonts w:hint="eastAsia"/>
          <w:noProof w:val="0"/>
          <w:sz w:val="24"/>
          <w:lang w:eastAsia="zh-CN"/>
        </w:rPr>
        <w:t>,</w:t>
      </w:r>
      <w:r w:rsidR="00E34721">
        <w:rPr>
          <w:noProof w:val="0"/>
          <w:sz w:val="24"/>
          <w:lang w:eastAsia="zh-CN"/>
        </w:rPr>
        <w:t xml:space="preserve"> 201</w:t>
      </w:r>
      <w:r w:rsidR="00E34721">
        <w:rPr>
          <w:rFonts w:hint="eastAsia"/>
          <w:noProof w:val="0"/>
          <w:sz w:val="24"/>
          <w:lang w:eastAsia="zh-CN"/>
        </w:rPr>
        <w:t>9</w:t>
      </w:r>
    </w:p>
    <w:p w14:paraId="093D4906" w14:textId="77777777" w:rsidR="00F82E50" w:rsidRPr="00E34721" w:rsidRDefault="00F82E50" w:rsidP="00BB0B96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37E37D5E" w:rsidR="007135FE" w:rsidRDefault="00F82E50" w:rsidP="00BB0B96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4094F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7</w:t>
      </w:r>
      <w:r w:rsidR="00E3472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44094F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13</w:t>
      </w:r>
      <w:r w:rsidR="00E3472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0A5D6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4</w:t>
      </w:r>
      <w:r w:rsidR="0044094F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</w:t>
      </w:r>
      <w:bookmarkStart w:id="3" w:name="_GoBack"/>
      <w:bookmarkEnd w:id="3"/>
    </w:p>
    <w:p w14:paraId="6C657216" w14:textId="69F02FB8" w:rsidR="00B2596F" w:rsidRPr="00B2596F" w:rsidRDefault="00B2596F" w:rsidP="00BB0B96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5156C431" w:rsidR="00EA6ED9" w:rsidRPr="004818EB" w:rsidRDefault="00EA6ED9" w:rsidP="00BB0B96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96341B" w:rsidRPr="0096341B">
        <w:rPr>
          <w:rFonts w:ascii="Arial" w:hAnsi="Arial" w:cs="Arial"/>
          <w:b/>
          <w:bCs/>
          <w:sz w:val="24"/>
          <w:lang w:val="en-GB" w:eastAsia="zh-CN"/>
        </w:rPr>
        <w:t>Di</w:t>
      </w:r>
      <w:r w:rsidR="0096341B">
        <w:rPr>
          <w:rFonts w:ascii="Arial" w:hAnsi="Arial" w:cs="Arial" w:hint="eastAsia"/>
          <w:b/>
          <w:bCs/>
          <w:sz w:val="24"/>
          <w:lang w:val="en-GB" w:eastAsia="zh-CN"/>
        </w:rPr>
        <w:t>s</w:t>
      </w:r>
      <w:r w:rsidR="0096341B" w:rsidRPr="0096341B">
        <w:rPr>
          <w:rFonts w:ascii="Arial" w:hAnsi="Arial" w:cs="Arial"/>
          <w:b/>
          <w:bCs/>
          <w:sz w:val="24"/>
          <w:lang w:val="en-GB" w:eastAsia="zh-CN"/>
        </w:rPr>
        <w:t>cussion and simulation results for HST PUSCH in LTE Rel-16</w:t>
      </w:r>
    </w:p>
    <w:p w14:paraId="5796B52C" w14:textId="77777777" w:rsidR="00EA6ED9" w:rsidRDefault="00EA6ED9" w:rsidP="00BB0B96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BB0B9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423C4B05" w14:textId="1313418A" w:rsidR="00E32763" w:rsidRDefault="009C6B4D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>During HST PUSCH for LTE Rel-16 discussion in RAN4#92 meeting, s</w:t>
      </w:r>
      <w:r w:rsidR="00385723">
        <w:rPr>
          <w:rFonts w:hint="eastAsia"/>
          <w:lang w:eastAsia="zh-CN"/>
        </w:rPr>
        <w:t xml:space="preserve">ome </w:t>
      </w:r>
      <w:r w:rsidR="0065258F">
        <w:rPr>
          <w:lang w:eastAsia="zh-CN"/>
        </w:rPr>
        <w:t xml:space="preserve">agreements </w:t>
      </w:r>
      <w:r w:rsidR="00E32763">
        <w:rPr>
          <w:rFonts w:hint="eastAsia"/>
          <w:lang w:eastAsia="zh-CN"/>
        </w:rPr>
        <w:t xml:space="preserve">for PUSCH </w:t>
      </w:r>
      <w:r w:rsidR="0065258F">
        <w:rPr>
          <w:lang w:eastAsia="zh-CN"/>
        </w:rPr>
        <w:t>are</w:t>
      </w:r>
      <w:r w:rsidR="00385723">
        <w:rPr>
          <w:rFonts w:hint="eastAsia"/>
          <w:lang w:eastAsia="zh-CN"/>
        </w:rPr>
        <w:t xml:space="preserve"> </w:t>
      </w:r>
      <w:r w:rsidR="002C6291">
        <w:rPr>
          <w:lang w:eastAsia="zh-CN"/>
        </w:rPr>
        <w:t>captured</w:t>
      </w:r>
      <w:r w:rsidR="00385723">
        <w:rPr>
          <w:rFonts w:hint="eastAsia"/>
          <w:lang w:eastAsia="zh-CN"/>
        </w:rPr>
        <w:t xml:space="preserve"> in the </w:t>
      </w:r>
      <w:r w:rsidR="0065258F">
        <w:rPr>
          <w:lang w:eastAsia="zh-CN"/>
        </w:rPr>
        <w:t>WF [</w:t>
      </w:r>
      <w:r w:rsidR="00D377C1">
        <w:rPr>
          <w:rFonts w:hint="eastAsia"/>
          <w:lang w:eastAsia="zh-CN"/>
        </w:rPr>
        <w:t>1</w:t>
      </w:r>
      <w:r w:rsidR="00E32763">
        <w:rPr>
          <w:rFonts w:hint="eastAsia"/>
          <w:lang w:eastAsia="zh-CN"/>
        </w:rPr>
        <w:t>] as follows:</w:t>
      </w:r>
    </w:p>
    <w:p w14:paraId="4CB225DD" w14:textId="77777777" w:rsidR="00E32763" w:rsidRPr="00AE60E6" w:rsidRDefault="00E32763" w:rsidP="00E32763">
      <w:pPr>
        <w:numPr>
          <w:ilvl w:val="2"/>
          <w:numId w:val="22"/>
        </w:numPr>
        <w:spacing w:before="120" w:after="120" w:line="259" w:lineRule="auto"/>
        <w:rPr>
          <w:lang w:eastAsia="zh-CN"/>
        </w:rPr>
      </w:pPr>
      <w:r w:rsidRPr="00AE60E6">
        <w:rPr>
          <w:lang w:eastAsia="zh-CN"/>
        </w:rPr>
        <w:t>The following deployment scenario are considered:</w:t>
      </w:r>
    </w:p>
    <w:p w14:paraId="696367EC" w14:textId="77777777" w:rsidR="00E32763" w:rsidRDefault="00E32763" w:rsidP="00E32763">
      <w:pPr>
        <w:pStyle w:val="ListParagraph"/>
        <w:numPr>
          <w:ilvl w:val="3"/>
          <w:numId w:val="22"/>
        </w:numPr>
        <w:spacing w:before="120" w:after="120" w:line="259" w:lineRule="auto"/>
        <w:rPr>
          <w:lang w:eastAsia="zh-CN"/>
        </w:rPr>
      </w:pPr>
      <w:r>
        <w:rPr>
          <w:rFonts w:hint="eastAsia"/>
          <w:lang w:eastAsia="zh-CN"/>
        </w:rPr>
        <w:t>Open space</w:t>
      </w:r>
    </w:p>
    <w:p w14:paraId="2596C45E" w14:textId="77777777" w:rsidR="00E32763" w:rsidRDefault="00E32763" w:rsidP="00E32763">
      <w:pPr>
        <w:numPr>
          <w:ilvl w:val="4"/>
          <w:numId w:val="30"/>
        </w:numPr>
        <w:spacing w:before="120" w:after="120" w:line="259" w:lineRule="auto"/>
        <w:rPr>
          <w:lang w:eastAsia="zh-CN"/>
        </w:rPr>
      </w:pPr>
      <w:r>
        <w:rPr>
          <w:rFonts w:hint="eastAsia"/>
          <w:lang w:eastAsia="zh-CN"/>
        </w:rPr>
        <w:t>Bi-directional (1</w:t>
      </w:r>
      <w:r w:rsidRPr="00AE60E6">
        <w:rPr>
          <w:rFonts w:hint="eastAsia"/>
          <w:vertAlign w:val="superscript"/>
          <w:lang w:eastAsia="zh-CN"/>
        </w:rPr>
        <w:t>st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priority</w:t>
      </w:r>
      <w:r>
        <w:rPr>
          <w:rFonts w:hint="eastAsia"/>
          <w:lang w:eastAsia="zh-CN"/>
        </w:rPr>
        <w:t>)</w:t>
      </w:r>
    </w:p>
    <w:p w14:paraId="23F818C0" w14:textId="77777777" w:rsidR="00E32763" w:rsidRDefault="00E32763" w:rsidP="00E32763">
      <w:pPr>
        <w:numPr>
          <w:ilvl w:val="4"/>
          <w:numId w:val="30"/>
        </w:numPr>
        <w:spacing w:before="120" w:after="120" w:line="259" w:lineRule="auto"/>
        <w:rPr>
          <w:lang w:eastAsia="zh-CN"/>
        </w:rPr>
      </w:pPr>
      <w:proofErr w:type="spellStart"/>
      <w:r>
        <w:rPr>
          <w:rFonts w:hint="eastAsia"/>
          <w:lang w:eastAsia="zh-CN"/>
        </w:rPr>
        <w:t>Uni</w:t>
      </w:r>
      <w:proofErr w:type="spellEnd"/>
      <w:r>
        <w:rPr>
          <w:rFonts w:hint="eastAsia"/>
          <w:lang w:eastAsia="zh-CN"/>
        </w:rPr>
        <w:t xml:space="preserve">-directional </w:t>
      </w:r>
    </w:p>
    <w:p w14:paraId="7FDA45FA" w14:textId="77777777" w:rsidR="00E32763" w:rsidRDefault="00E32763" w:rsidP="00E32763">
      <w:pPr>
        <w:pStyle w:val="ListParagraph"/>
        <w:numPr>
          <w:ilvl w:val="3"/>
          <w:numId w:val="22"/>
        </w:numPr>
        <w:spacing w:before="120" w:after="120" w:line="259" w:lineRule="auto"/>
        <w:rPr>
          <w:lang w:eastAsia="zh-CN"/>
        </w:rPr>
      </w:pPr>
      <w:r>
        <w:rPr>
          <w:rFonts w:hint="eastAsia"/>
          <w:lang w:eastAsia="zh-CN"/>
        </w:rPr>
        <w:t>Tunnel for multi-antennas</w:t>
      </w:r>
    </w:p>
    <w:p w14:paraId="73BB8BEB" w14:textId="77777777" w:rsidR="00E32763" w:rsidRDefault="00E32763" w:rsidP="00E32763">
      <w:pPr>
        <w:numPr>
          <w:ilvl w:val="4"/>
          <w:numId w:val="30"/>
        </w:numPr>
        <w:spacing w:before="120" w:after="120" w:line="259" w:lineRule="auto"/>
        <w:rPr>
          <w:lang w:eastAsia="zh-CN"/>
        </w:rPr>
      </w:pPr>
      <w:r>
        <w:rPr>
          <w:rFonts w:hint="eastAsia"/>
          <w:lang w:eastAsia="zh-CN"/>
        </w:rPr>
        <w:t>Bi-directional (1</w:t>
      </w:r>
      <w:r w:rsidRPr="0080652A">
        <w:rPr>
          <w:rFonts w:hint="eastAsia"/>
          <w:lang w:eastAsia="zh-CN"/>
        </w:rPr>
        <w:t>st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priority</w:t>
      </w:r>
      <w:r>
        <w:rPr>
          <w:rFonts w:hint="eastAsia"/>
          <w:lang w:eastAsia="zh-CN"/>
        </w:rPr>
        <w:t>)</w:t>
      </w:r>
    </w:p>
    <w:p w14:paraId="7CF39933" w14:textId="77777777" w:rsidR="00E32763" w:rsidRDefault="00E32763" w:rsidP="00E32763">
      <w:pPr>
        <w:numPr>
          <w:ilvl w:val="4"/>
          <w:numId w:val="30"/>
        </w:numPr>
        <w:spacing w:before="120" w:after="120" w:line="259" w:lineRule="auto"/>
        <w:rPr>
          <w:lang w:eastAsia="zh-CN"/>
        </w:rPr>
      </w:pPr>
      <w:proofErr w:type="spellStart"/>
      <w:r>
        <w:rPr>
          <w:rFonts w:hint="eastAsia"/>
          <w:lang w:eastAsia="zh-CN"/>
        </w:rPr>
        <w:t>Uni</w:t>
      </w:r>
      <w:proofErr w:type="spellEnd"/>
      <w:r>
        <w:rPr>
          <w:rFonts w:hint="eastAsia"/>
          <w:lang w:eastAsia="zh-CN"/>
        </w:rPr>
        <w:t xml:space="preserve">-directional </w:t>
      </w:r>
    </w:p>
    <w:p w14:paraId="284929D9" w14:textId="77777777" w:rsidR="00E32763" w:rsidRPr="00AE60E6" w:rsidRDefault="00E32763" w:rsidP="00E32763">
      <w:pPr>
        <w:numPr>
          <w:ilvl w:val="2"/>
          <w:numId w:val="22"/>
        </w:numPr>
        <w:spacing w:before="120" w:after="120" w:line="259" w:lineRule="auto"/>
        <w:rPr>
          <w:lang w:eastAsia="zh-CN"/>
        </w:rPr>
      </w:pPr>
      <w:r w:rsidRPr="00AE60E6">
        <w:rPr>
          <w:lang w:eastAsia="zh-CN"/>
        </w:rPr>
        <w:t>BS-Railway track distance (</w:t>
      </w:r>
      <w:proofErr w:type="spellStart"/>
      <w:r w:rsidRPr="00AE60E6">
        <w:rPr>
          <w:lang w:eastAsia="zh-CN"/>
        </w:rPr>
        <w:t>Dmin</w:t>
      </w:r>
      <w:proofErr w:type="spellEnd"/>
      <w:r w:rsidRPr="00AE60E6">
        <w:rPr>
          <w:lang w:eastAsia="zh-CN"/>
        </w:rPr>
        <w:t>) and Initial distance of the train from BS (Ds/2):</w:t>
      </w:r>
    </w:p>
    <w:p w14:paraId="19D7281A" w14:textId="77777777" w:rsidR="00E32763" w:rsidRPr="00AE60E6" w:rsidRDefault="00E32763" w:rsidP="00E32763">
      <w:pPr>
        <w:pStyle w:val="ListParagraph"/>
        <w:numPr>
          <w:ilvl w:val="3"/>
          <w:numId w:val="22"/>
        </w:numPr>
        <w:spacing w:before="120" w:after="120" w:line="259" w:lineRule="auto"/>
        <w:rPr>
          <w:lang w:eastAsia="zh-CN"/>
        </w:rPr>
      </w:pPr>
      <w:r>
        <w:rPr>
          <w:rFonts w:hint="eastAsia"/>
          <w:lang w:eastAsia="zh-CN"/>
        </w:rPr>
        <w:t xml:space="preserve">Same as </w:t>
      </w:r>
      <w:r w:rsidRPr="00AE60E6">
        <w:rPr>
          <w:lang w:eastAsia="zh-CN"/>
        </w:rPr>
        <w:t>existing HST scenario 1 for open space and 3 for tunnel</w:t>
      </w:r>
    </w:p>
    <w:p w14:paraId="6E2A1EBF" w14:textId="77777777" w:rsidR="00E32763" w:rsidRDefault="00E32763" w:rsidP="00E32763">
      <w:pPr>
        <w:pStyle w:val="ListParagraph"/>
        <w:numPr>
          <w:ilvl w:val="3"/>
          <w:numId w:val="22"/>
        </w:numPr>
        <w:spacing w:before="120" w:after="120" w:line="259" w:lineRule="auto"/>
        <w:rPr>
          <w:lang w:eastAsia="zh-CN"/>
        </w:rPr>
      </w:pPr>
      <w:r w:rsidRPr="00AE60E6">
        <w:rPr>
          <w:lang w:eastAsia="zh-CN"/>
        </w:rPr>
        <w:t>Other options are not precluded</w:t>
      </w:r>
    </w:p>
    <w:p w14:paraId="60EA7328" w14:textId="77777777" w:rsidR="00E32763" w:rsidRPr="0080652A" w:rsidRDefault="00E32763" w:rsidP="00E32763">
      <w:pPr>
        <w:numPr>
          <w:ilvl w:val="1"/>
          <w:numId w:val="22"/>
        </w:numPr>
        <w:spacing w:before="120" w:after="120" w:line="259" w:lineRule="auto"/>
        <w:rPr>
          <w:lang w:eastAsia="zh-CN"/>
        </w:rPr>
      </w:pPr>
      <w:r w:rsidRPr="0080652A">
        <w:rPr>
          <w:rFonts w:hint="eastAsia"/>
          <w:lang w:eastAsia="zh-CN"/>
        </w:rPr>
        <w:t xml:space="preserve">WF on PUSCH for HST </w:t>
      </w:r>
      <w:r w:rsidRPr="0080652A">
        <w:rPr>
          <w:lang w:eastAsia="zh-CN"/>
        </w:rPr>
        <w:t>evaluation</w:t>
      </w:r>
      <w:r w:rsidRPr="0080652A">
        <w:rPr>
          <w:rFonts w:hint="eastAsia"/>
          <w:lang w:eastAsia="zh-CN"/>
        </w:rPr>
        <w:t xml:space="preserve"> (not for requirement) </w:t>
      </w:r>
    </w:p>
    <w:p w14:paraId="1D50A36B" w14:textId="77777777" w:rsidR="00E32763" w:rsidRDefault="00E32763" w:rsidP="00E32763">
      <w:pPr>
        <w:numPr>
          <w:ilvl w:val="2"/>
          <w:numId w:val="22"/>
        </w:numPr>
        <w:spacing w:before="120" w:after="120" w:line="259" w:lineRule="auto"/>
        <w:rPr>
          <w:lang w:eastAsia="zh-CN"/>
        </w:rPr>
      </w:pPr>
      <w:r w:rsidRPr="00AE60E6">
        <w:rPr>
          <w:lang w:eastAsia="zh-CN"/>
        </w:rPr>
        <w:t>Deployment scenarios and related parameters (e.g., D</w:t>
      </w:r>
      <w:r w:rsidRPr="0080652A">
        <w:rPr>
          <w:lang w:eastAsia="zh-CN"/>
        </w:rPr>
        <w:t>s</w:t>
      </w:r>
      <w:r w:rsidRPr="00AE60E6">
        <w:rPr>
          <w:lang w:eastAsia="zh-CN"/>
        </w:rPr>
        <w:t xml:space="preserve">, </w:t>
      </w:r>
      <w:proofErr w:type="spellStart"/>
      <w:r w:rsidRPr="00AE60E6">
        <w:rPr>
          <w:lang w:eastAsia="zh-CN"/>
        </w:rPr>
        <w:t>D</w:t>
      </w:r>
      <w:r w:rsidRPr="0080652A">
        <w:rPr>
          <w:lang w:eastAsia="zh-CN"/>
        </w:rPr>
        <w:t>min</w:t>
      </w:r>
      <w:proofErr w:type="spellEnd"/>
      <w:r w:rsidRPr="00AE60E6">
        <w:rPr>
          <w:lang w:eastAsia="zh-CN"/>
        </w:rPr>
        <w:t xml:space="preserve">, </w:t>
      </w:r>
      <w:proofErr w:type="spellStart"/>
      <w:proofErr w:type="gramStart"/>
      <w:r w:rsidRPr="00AE60E6">
        <w:rPr>
          <w:lang w:eastAsia="zh-CN"/>
        </w:rPr>
        <w:t>f</w:t>
      </w:r>
      <w:r w:rsidRPr="0080652A">
        <w:rPr>
          <w:lang w:eastAsia="zh-CN"/>
        </w:rPr>
        <w:t>d</w:t>
      </w:r>
      <w:proofErr w:type="spellEnd"/>
      <w:proofErr w:type="gramEnd"/>
      <w:r w:rsidRPr="00AE60E6">
        <w:rPr>
          <w:lang w:eastAsia="zh-CN"/>
        </w:rPr>
        <w:t>) will be decided based on evaluation results. The following parameters should be considered in the evaluation</w:t>
      </w:r>
    </w:p>
    <w:p w14:paraId="6E15101B" w14:textId="68A46B43" w:rsidR="00E32763" w:rsidRPr="00E32763" w:rsidRDefault="000A5D6E" w:rsidP="00935F00">
      <w:pPr>
        <w:numPr>
          <w:ilvl w:val="2"/>
          <w:numId w:val="22"/>
        </w:numPr>
        <w:spacing w:before="120" w:after="120" w:line="259" w:lineRule="auto"/>
        <w:rPr>
          <w:lang w:eastAsia="zh-CN"/>
        </w:rPr>
      </w:pPr>
      <w:r>
        <w:rPr>
          <w:rFonts w:hint="eastAsia"/>
          <w:lang w:eastAsia="zh-CN"/>
        </w:rPr>
        <w:t>Maximum Doppler shift will be based  on the outcome of simulation results and could be less than 2 times downlink Doppler shift</w:t>
      </w:r>
    </w:p>
    <w:p w14:paraId="3301F9B3" w14:textId="1B8DEBAE" w:rsidR="00E32763" w:rsidRDefault="00E32763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initial </w:t>
      </w:r>
      <w:r>
        <w:rPr>
          <w:lang w:eastAsia="zh-CN"/>
        </w:rPr>
        <w:t>evaluation</w:t>
      </w:r>
      <w:r>
        <w:rPr>
          <w:rFonts w:hint="eastAsia"/>
          <w:lang w:eastAsia="zh-CN"/>
        </w:rPr>
        <w:t xml:space="preserve"> about the impact of high </w:t>
      </w:r>
      <w:r w:rsidR="00675D7D">
        <w:rPr>
          <w:lang w:eastAsia="zh-CN"/>
        </w:rPr>
        <w:t>Doppler shift</w:t>
      </w:r>
      <w:r w:rsidR="00D377C1">
        <w:rPr>
          <w:rFonts w:hint="eastAsia"/>
          <w:lang w:eastAsia="zh-CN"/>
        </w:rPr>
        <w:t xml:space="preserve">, some test </w:t>
      </w:r>
      <w:r w:rsidR="00D377C1">
        <w:rPr>
          <w:lang w:eastAsia="zh-CN"/>
        </w:rPr>
        <w:t>cases are</w:t>
      </w:r>
      <w:r w:rsidR="00D377C1">
        <w:rPr>
          <w:rFonts w:hint="eastAsia"/>
          <w:lang w:eastAsia="zh-CN"/>
        </w:rPr>
        <w:t xml:space="preserve"> introduced.</w:t>
      </w:r>
      <w:r>
        <w:rPr>
          <w:rFonts w:hint="eastAsia"/>
          <w:lang w:eastAsia="zh-CN"/>
        </w:rPr>
        <w:t xml:space="preserve"> </w:t>
      </w:r>
    </w:p>
    <w:p w14:paraId="0A1DDEB3" w14:textId="5BCEC46C" w:rsidR="00E32763" w:rsidRPr="00675D7D" w:rsidRDefault="00E32763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>
        <w:rPr>
          <w:lang w:eastAsia="zh-CN"/>
        </w:rPr>
        <w:t>contribution</w:t>
      </w:r>
      <w:r>
        <w:rPr>
          <w:rFonts w:hint="eastAsia"/>
          <w:lang w:eastAsia="zh-CN"/>
        </w:rPr>
        <w:t>, th</w:t>
      </w:r>
      <w:r w:rsidR="000A5D6E">
        <w:rPr>
          <w:rFonts w:hint="eastAsia"/>
          <w:lang w:eastAsia="zh-CN"/>
        </w:rPr>
        <w:t xml:space="preserve">e initial results are presented based on </w:t>
      </w:r>
      <w:r w:rsidR="000A5D6E">
        <w:rPr>
          <w:lang w:eastAsia="zh-CN"/>
        </w:rPr>
        <w:t>initial</w:t>
      </w:r>
      <w:r w:rsidR="009C6B4D">
        <w:rPr>
          <w:rFonts w:hint="eastAsia"/>
          <w:lang w:eastAsia="zh-CN"/>
        </w:rPr>
        <w:t xml:space="preserve"> simulation assumption.</w:t>
      </w:r>
    </w:p>
    <w:p w14:paraId="40800D59" w14:textId="605E2CAC" w:rsidR="00E32763" w:rsidRDefault="00E32763" w:rsidP="00E3276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D377C1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495C81CF" w14:textId="2EB3ACBB" w:rsidR="00675D7D" w:rsidRDefault="00675D7D" w:rsidP="00675D7D">
      <w:pPr>
        <w:pStyle w:val="Heading2"/>
        <w:jc w:val="both"/>
        <w:rPr>
          <w:lang w:eastAsia="zh-CN"/>
        </w:rPr>
      </w:pPr>
      <w:r>
        <w:t>2.</w:t>
      </w:r>
      <w:r>
        <w:rPr>
          <w:rFonts w:eastAsiaTheme="minorEastAsia" w:hint="eastAsia"/>
          <w:lang w:eastAsia="zh-CN"/>
        </w:rPr>
        <w:t>1</w:t>
      </w:r>
      <w:r>
        <w:tab/>
      </w:r>
      <w:r w:rsidR="00023027">
        <w:rPr>
          <w:rFonts w:hint="eastAsia"/>
          <w:lang w:eastAsia="zh-CN"/>
        </w:rPr>
        <w:t xml:space="preserve">Simulation assumption </w:t>
      </w:r>
      <w:r>
        <w:rPr>
          <w:rFonts w:hint="eastAsia"/>
          <w:lang w:eastAsia="zh-CN"/>
        </w:rPr>
        <w:t xml:space="preserve">for PUSCH  </w:t>
      </w:r>
    </w:p>
    <w:p w14:paraId="0822FF81" w14:textId="3D8C516E" w:rsidR="001417CF" w:rsidRDefault="00675D7D" w:rsidP="00675D7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</w:t>
      </w:r>
      <w:r>
        <w:rPr>
          <w:lang w:eastAsia="zh-CN"/>
        </w:rPr>
        <w:t>captured</w:t>
      </w:r>
      <w:r>
        <w:rPr>
          <w:rFonts w:hint="eastAsia"/>
          <w:lang w:eastAsia="zh-CN"/>
        </w:rPr>
        <w:t xml:space="preserve"> in the </w:t>
      </w:r>
      <w:r>
        <w:rPr>
          <w:lang w:eastAsia="zh-CN"/>
        </w:rPr>
        <w:t>WF [</w:t>
      </w:r>
      <w:r w:rsidR="00D377C1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], there are four </w:t>
      </w:r>
      <w:r w:rsidR="00935F00">
        <w:rPr>
          <w:lang w:eastAsia="zh-CN"/>
        </w:rPr>
        <w:t>options Doppler</w:t>
      </w:r>
      <w:r w:rsidR="00935F00">
        <w:rPr>
          <w:rFonts w:hint="eastAsia"/>
          <w:lang w:eastAsia="zh-CN"/>
        </w:rPr>
        <w:t xml:space="preserve"> value </w:t>
      </w:r>
      <w:r w:rsidR="001417CF">
        <w:rPr>
          <w:rFonts w:hint="eastAsia"/>
          <w:lang w:eastAsia="zh-CN"/>
        </w:rPr>
        <w:t xml:space="preserve">listed for initial </w:t>
      </w:r>
      <w:r w:rsidR="001417CF">
        <w:rPr>
          <w:lang w:eastAsia="zh-CN"/>
        </w:rPr>
        <w:t>evaluation</w:t>
      </w:r>
      <w:r w:rsidR="001417CF">
        <w:rPr>
          <w:rFonts w:hint="eastAsia"/>
          <w:lang w:eastAsia="zh-CN"/>
        </w:rPr>
        <w:t xml:space="preserve"> </w:t>
      </w:r>
      <w:r w:rsidR="000A5D6E">
        <w:rPr>
          <w:rFonts w:hint="eastAsia"/>
          <w:lang w:eastAsia="zh-CN"/>
        </w:rPr>
        <w:t>purpose</w:t>
      </w:r>
      <w:r w:rsidR="005B12A4">
        <w:rPr>
          <w:rFonts w:hint="eastAsia"/>
          <w:lang w:eastAsia="zh-CN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40"/>
        <w:gridCol w:w="1742"/>
        <w:gridCol w:w="1743"/>
        <w:gridCol w:w="1743"/>
        <w:gridCol w:w="1743"/>
      </w:tblGrid>
      <w:tr w:rsidR="001417CF" w14:paraId="122CAE55" w14:textId="77777777" w:rsidTr="005B12A4">
        <w:trPr>
          <w:trHeight w:val="231"/>
          <w:jc w:val="center"/>
        </w:trPr>
        <w:tc>
          <w:tcPr>
            <w:tcW w:w="1740" w:type="dxa"/>
            <w:vMerge w:val="restart"/>
          </w:tcPr>
          <w:p w14:paraId="31C6B8FC" w14:textId="77777777" w:rsidR="001417CF" w:rsidRDefault="001417CF" w:rsidP="0041695F">
            <w:pPr>
              <w:rPr>
                <w:lang w:eastAsia="zh-CN"/>
              </w:rPr>
            </w:pPr>
            <w:r w:rsidRPr="00960D15">
              <w:rPr>
                <w:b/>
                <w:bCs/>
                <w:lang w:val="en-GB" w:eastAsia="zh-CN"/>
              </w:rPr>
              <w:t>Parameter</w:t>
            </w:r>
          </w:p>
        </w:tc>
        <w:tc>
          <w:tcPr>
            <w:tcW w:w="6969" w:type="dxa"/>
            <w:gridSpan w:val="4"/>
          </w:tcPr>
          <w:p w14:paraId="2FB37217" w14:textId="77777777" w:rsidR="001417CF" w:rsidRDefault="001417CF" w:rsidP="0041695F">
            <w:pPr>
              <w:rPr>
                <w:lang w:eastAsia="zh-CN"/>
              </w:rPr>
            </w:pPr>
            <w:r w:rsidRPr="00960D15">
              <w:rPr>
                <w:b/>
                <w:bCs/>
                <w:lang w:val="en-GB" w:eastAsia="zh-CN"/>
              </w:rPr>
              <w:t>Value</w:t>
            </w:r>
          </w:p>
        </w:tc>
      </w:tr>
      <w:tr w:rsidR="001417CF" w14:paraId="4B6AD5C6" w14:textId="77777777" w:rsidTr="005B12A4">
        <w:trPr>
          <w:trHeight w:val="462"/>
          <w:jc w:val="center"/>
        </w:trPr>
        <w:tc>
          <w:tcPr>
            <w:tcW w:w="1740" w:type="dxa"/>
            <w:vMerge/>
          </w:tcPr>
          <w:p w14:paraId="57289B6A" w14:textId="77777777" w:rsidR="001417CF" w:rsidRDefault="001417CF" w:rsidP="0041695F">
            <w:pPr>
              <w:rPr>
                <w:lang w:eastAsia="zh-CN"/>
              </w:rPr>
            </w:pPr>
          </w:p>
        </w:tc>
        <w:tc>
          <w:tcPr>
            <w:tcW w:w="3484" w:type="dxa"/>
            <w:gridSpan w:val="2"/>
          </w:tcPr>
          <w:p w14:paraId="4BDF159D" w14:textId="77777777" w:rsidR="001417CF" w:rsidRDefault="001417CF" w:rsidP="0041695F">
            <w:pPr>
              <w:rPr>
                <w:lang w:eastAsia="zh-CN"/>
              </w:rPr>
            </w:pPr>
            <w:r w:rsidRPr="00960D15">
              <w:rPr>
                <w:b/>
                <w:bCs/>
                <w:lang w:val="en-GB" w:eastAsia="zh-CN"/>
              </w:rPr>
              <w:t>Open space</w:t>
            </w:r>
          </w:p>
        </w:tc>
        <w:tc>
          <w:tcPr>
            <w:tcW w:w="3485" w:type="dxa"/>
            <w:gridSpan w:val="2"/>
          </w:tcPr>
          <w:p w14:paraId="484CF549" w14:textId="77777777" w:rsidR="001417CF" w:rsidRDefault="001417CF" w:rsidP="0041695F">
            <w:pPr>
              <w:rPr>
                <w:lang w:eastAsia="zh-CN"/>
              </w:rPr>
            </w:pPr>
            <w:r w:rsidRPr="00960D15">
              <w:rPr>
                <w:b/>
                <w:bCs/>
                <w:lang w:val="en-GB" w:eastAsia="zh-CN"/>
              </w:rPr>
              <w:t>Tunnel for multi-antennas</w:t>
            </w:r>
          </w:p>
        </w:tc>
      </w:tr>
      <w:tr w:rsidR="001417CF" w14:paraId="329581C5" w14:textId="77777777" w:rsidTr="005B12A4">
        <w:trPr>
          <w:trHeight w:val="135"/>
          <w:jc w:val="center"/>
        </w:trPr>
        <w:tc>
          <w:tcPr>
            <w:tcW w:w="1740" w:type="dxa"/>
            <w:vMerge/>
          </w:tcPr>
          <w:p w14:paraId="5C97E81E" w14:textId="77777777" w:rsidR="001417CF" w:rsidRDefault="001417CF" w:rsidP="0041695F">
            <w:pPr>
              <w:rPr>
                <w:lang w:eastAsia="zh-CN"/>
              </w:rPr>
            </w:pPr>
          </w:p>
        </w:tc>
        <w:tc>
          <w:tcPr>
            <w:tcW w:w="1742" w:type="dxa"/>
          </w:tcPr>
          <w:p w14:paraId="4AB0A2E9" w14:textId="77777777" w:rsidR="001417CF" w:rsidRPr="00960D15" w:rsidRDefault="001417CF" w:rsidP="0041695F">
            <w:pPr>
              <w:rPr>
                <w:lang w:eastAsia="zh-CN"/>
              </w:rPr>
            </w:pPr>
            <w:r w:rsidRPr="00960D15">
              <w:rPr>
                <w:b/>
                <w:bCs/>
                <w:lang w:eastAsia="zh-CN"/>
              </w:rPr>
              <w:t>Bi-directional</w:t>
            </w:r>
          </w:p>
          <w:p w14:paraId="7566A094" w14:textId="77777777" w:rsidR="001417CF" w:rsidRDefault="001417CF" w:rsidP="0041695F">
            <w:pPr>
              <w:rPr>
                <w:lang w:eastAsia="zh-CN"/>
              </w:rPr>
            </w:pPr>
            <w:r w:rsidRPr="00960D15">
              <w:rPr>
                <w:b/>
                <w:bCs/>
                <w:lang w:eastAsia="zh-CN"/>
              </w:rPr>
              <w:lastRenderedPageBreak/>
              <w:t>(1</w:t>
            </w:r>
            <w:r w:rsidRPr="00960D15">
              <w:rPr>
                <w:b/>
                <w:bCs/>
                <w:vertAlign w:val="superscript"/>
                <w:lang w:eastAsia="zh-CN"/>
              </w:rPr>
              <w:t>st</w:t>
            </w:r>
            <w:r w:rsidRPr="00960D15">
              <w:rPr>
                <w:b/>
                <w:bCs/>
                <w:lang w:eastAsia="zh-CN"/>
              </w:rPr>
              <w:t xml:space="preserve"> priority)</w:t>
            </w:r>
          </w:p>
        </w:tc>
        <w:tc>
          <w:tcPr>
            <w:tcW w:w="1743" w:type="dxa"/>
          </w:tcPr>
          <w:p w14:paraId="7D2B4918" w14:textId="77777777" w:rsidR="001417CF" w:rsidRDefault="001417CF" w:rsidP="0041695F">
            <w:pPr>
              <w:rPr>
                <w:lang w:eastAsia="zh-CN"/>
              </w:rPr>
            </w:pPr>
            <w:proofErr w:type="spellStart"/>
            <w:r w:rsidRPr="00960D15">
              <w:rPr>
                <w:b/>
                <w:bCs/>
                <w:lang w:eastAsia="zh-CN"/>
              </w:rPr>
              <w:lastRenderedPageBreak/>
              <w:t>Uni</w:t>
            </w:r>
            <w:proofErr w:type="spellEnd"/>
            <w:r w:rsidRPr="00960D15">
              <w:rPr>
                <w:b/>
                <w:bCs/>
                <w:lang w:eastAsia="zh-CN"/>
              </w:rPr>
              <w:t>-directional</w:t>
            </w:r>
          </w:p>
        </w:tc>
        <w:tc>
          <w:tcPr>
            <w:tcW w:w="1743" w:type="dxa"/>
          </w:tcPr>
          <w:p w14:paraId="00A01D53" w14:textId="77777777" w:rsidR="001417CF" w:rsidRPr="00960D15" w:rsidRDefault="001417CF" w:rsidP="0041695F">
            <w:pPr>
              <w:rPr>
                <w:lang w:eastAsia="zh-CN"/>
              </w:rPr>
            </w:pPr>
            <w:r w:rsidRPr="00960D15">
              <w:rPr>
                <w:b/>
                <w:bCs/>
                <w:lang w:eastAsia="zh-CN"/>
              </w:rPr>
              <w:t>Bi-directional</w:t>
            </w:r>
          </w:p>
          <w:p w14:paraId="1991B985" w14:textId="77777777" w:rsidR="001417CF" w:rsidRDefault="001417CF" w:rsidP="0041695F">
            <w:pPr>
              <w:rPr>
                <w:lang w:eastAsia="zh-CN"/>
              </w:rPr>
            </w:pPr>
            <w:r w:rsidRPr="00960D15">
              <w:rPr>
                <w:b/>
                <w:bCs/>
                <w:lang w:eastAsia="zh-CN"/>
              </w:rPr>
              <w:lastRenderedPageBreak/>
              <w:t>(1</w:t>
            </w:r>
            <w:r w:rsidRPr="00960D15">
              <w:rPr>
                <w:b/>
                <w:bCs/>
                <w:vertAlign w:val="superscript"/>
                <w:lang w:eastAsia="zh-CN"/>
              </w:rPr>
              <w:t>st</w:t>
            </w:r>
            <w:r w:rsidRPr="00960D15">
              <w:rPr>
                <w:b/>
                <w:bCs/>
                <w:lang w:eastAsia="zh-CN"/>
              </w:rPr>
              <w:t xml:space="preserve"> priority)</w:t>
            </w:r>
          </w:p>
        </w:tc>
        <w:tc>
          <w:tcPr>
            <w:tcW w:w="1743" w:type="dxa"/>
          </w:tcPr>
          <w:p w14:paraId="0686D7EC" w14:textId="77777777" w:rsidR="001417CF" w:rsidRPr="00960D15" w:rsidRDefault="001417CF" w:rsidP="0041695F">
            <w:pPr>
              <w:rPr>
                <w:lang w:eastAsia="zh-CN"/>
              </w:rPr>
            </w:pPr>
            <w:proofErr w:type="spellStart"/>
            <w:r w:rsidRPr="00960D15">
              <w:rPr>
                <w:b/>
                <w:bCs/>
                <w:lang w:eastAsia="zh-CN"/>
              </w:rPr>
              <w:lastRenderedPageBreak/>
              <w:t>Uni</w:t>
            </w:r>
            <w:proofErr w:type="spellEnd"/>
            <w:r w:rsidRPr="00960D15">
              <w:rPr>
                <w:b/>
                <w:bCs/>
                <w:lang w:eastAsia="zh-CN"/>
              </w:rPr>
              <w:t>-directional</w:t>
            </w:r>
          </w:p>
          <w:p w14:paraId="7E1624FA" w14:textId="77777777" w:rsidR="001417CF" w:rsidRDefault="001417CF" w:rsidP="0041695F">
            <w:pPr>
              <w:rPr>
                <w:lang w:eastAsia="zh-CN"/>
              </w:rPr>
            </w:pPr>
          </w:p>
        </w:tc>
      </w:tr>
      <w:tr w:rsidR="001417CF" w14:paraId="1A287AA1" w14:textId="77777777" w:rsidTr="005B12A4">
        <w:trPr>
          <w:trHeight w:val="510"/>
          <w:jc w:val="center"/>
        </w:trPr>
        <w:tc>
          <w:tcPr>
            <w:tcW w:w="1740" w:type="dxa"/>
          </w:tcPr>
          <w:p w14:paraId="2CA036DD" w14:textId="77777777" w:rsidR="001417CF" w:rsidRDefault="001417CF" w:rsidP="0041695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Ds</w:t>
            </w:r>
          </w:p>
        </w:tc>
        <w:tc>
          <w:tcPr>
            <w:tcW w:w="3484" w:type="dxa"/>
            <w:gridSpan w:val="2"/>
          </w:tcPr>
          <w:p w14:paraId="19657D07" w14:textId="77777777" w:rsidR="001417CF" w:rsidRDefault="001417CF" w:rsidP="0041695F">
            <w:pPr>
              <w:rPr>
                <w:lang w:eastAsia="zh-CN"/>
              </w:rPr>
            </w:pPr>
            <w:r w:rsidRPr="00960D15">
              <w:rPr>
                <w:lang w:val="en-GB" w:eastAsia="zh-CN"/>
              </w:rPr>
              <w:t>1000 m</w:t>
            </w:r>
          </w:p>
        </w:tc>
        <w:tc>
          <w:tcPr>
            <w:tcW w:w="3485" w:type="dxa"/>
            <w:gridSpan w:val="2"/>
          </w:tcPr>
          <w:p w14:paraId="657A269E" w14:textId="77777777" w:rsidR="001417CF" w:rsidRDefault="001417CF" w:rsidP="0041695F">
            <w:pPr>
              <w:rPr>
                <w:lang w:eastAsia="zh-CN"/>
              </w:rPr>
            </w:pPr>
            <w:r w:rsidRPr="00960D15">
              <w:rPr>
                <w:lang w:val="en-GB" w:eastAsia="zh-CN"/>
              </w:rPr>
              <w:t>300 m</w:t>
            </w:r>
          </w:p>
        </w:tc>
      </w:tr>
      <w:tr w:rsidR="001417CF" w14:paraId="1F313DA1" w14:textId="77777777" w:rsidTr="005B12A4">
        <w:trPr>
          <w:trHeight w:val="231"/>
          <w:jc w:val="center"/>
        </w:trPr>
        <w:tc>
          <w:tcPr>
            <w:tcW w:w="1740" w:type="dxa"/>
          </w:tcPr>
          <w:p w14:paraId="1DF5364D" w14:textId="77777777" w:rsidR="001417CF" w:rsidRDefault="001417CF" w:rsidP="0041695F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Dmin</w:t>
            </w:r>
            <w:proofErr w:type="spellEnd"/>
          </w:p>
        </w:tc>
        <w:tc>
          <w:tcPr>
            <w:tcW w:w="3484" w:type="dxa"/>
            <w:gridSpan w:val="2"/>
          </w:tcPr>
          <w:p w14:paraId="6330EA35" w14:textId="77777777" w:rsidR="001417CF" w:rsidRDefault="001417CF" w:rsidP="0041695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50m</w:t>
            </w:r>
          </w:p>
        </w:tc>
        <w:tc>
          <w:tcPr>
            <w:tcW w:w="3485" w:type="dxa"/>
            <w:gridSpan w:val="2"/>
          </w:tcPr>
          <w:p w14:paraId="6695E2F8" w14:textId="77777777" w:rsidR="001417CF" w:rsidRDefault="001417CF" w:rsidP="0041695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2m</w:t>
            </w:r>
          </w:p>
        </w:tc>
      </w:tr>
      <w:tr w:rsidR="001417CF" w14:paraId="6B9CC4E7" w14:textId="77777777" w:rsidTr="005B12A4">
        <w:trPr>
          <w:trHeight w:val="231"/>
          <w:jc w:val="center"/>
        </w:trPr>
        <w:tc>
          <w:tcPr>
            <w:tcW w:w="1740" w:type="dxa"/>
          </w:tcPr>
          <w:p w14:paraId="3F1614CB" w14:textId="77777777" w:rsidR="001417CF" w:rsidRDefault="001417CF" w:rsidP="0041695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3484" w:type="dxa"/>
            <w:gridSpan w:val="2"/>
          </w:tcPr>
          <w:p w14:paraId="4D287847" w14:textId="20859F77" w:rsidR="001417CF" w:rsidRDefault="001417CF" w:rsidP="0041695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500km/h</w:t>
            </w:r>
            <w:r w:rsidR="000A5D6E">
              <w:rPr>
                <w:rFonts w:hint="eastAsia"/>
                <w:lang w:eastAsia="zh-CN"/>
              </w:rPr>
              <w:t xml:space="preserve"> (lower speeds are not precluded)</w:t>
            </w:r>
          </w:p>
        </w:tc>
        <w:tc>
          <w:tcPr>
            <w:tcW w:w="3485" w:type="dxa"/>
            <w:gridSpan w:val="2"/>
          </w:tcPr>
          <w:p w14:paraId="249B0F0A" w14:textId="77777777" w:rsidR="001417CF" w:rsidRDefault="001417CF" w:rsidP="0041695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500km/h(Other options are not precluded)</w:t>
            </w:r>
          </w:p>
        </w:tc>
      </w:tr>
      <w:tr w:rsidR="001417CF" w14:paraId="150D9662" w14:textId="77777777" w:rsidTr="005B12A4">
        <w:trPr>
          <w:trHeight w:val="58"/>
          <w:jc w:val="center"/>
        </w:trPr>
        <w:tc>
          <w:tcPr>
            <w:tcW w:w="1740" w:type="dxa"/>
          </w:tcPr>
          <w:p w14:paraId="783ABCB0" w14:textId="77777777" w:rsidR="001417CF" w:rsidRDefault="001417CF" w:rsidP="0041695F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fd</w:t>
            </w:r>
            <w:proofErr w:type="spellEnd"/>
          </w:p>
        </w:tc>
        <w:tc>
          <w:tcPr>
            <w:tcW w:w="6969" w:type="dxa"/>
            <w:gridSpan w:val="4"/>
          </w:tcPr>
          <w:p w14:paraId="38078F34" w14:textId="05E9408E" w:rsidR="001417CF" w:rsidRDefault="000A5D6E" w:rsidP="0041695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1944Hz, 1894Hz,1844Hz,1794Hz,1744Hz,1694Hz</w:t>
            </w:r>
          </w:p>
        </w:tc>
      </w:tr>
    </w:tbl>
    <w:p w14:paraId="792ADC11" w14:textId="77777777" w:rsidR="00955F1D" w:rsidRDefault="00955F1D" w:rsidP="00675D7D">
      <w:pPr>
        <w:jc w:val="both"/>
        <w:rPr>
          <w:lang w:eastAsia="zh-CN"/>
        </w:rPr>
      </w:pPr>
    </w:p>
    <w:p w14:paraId="7DC72069" w14:textId="30BD35ED" w:rsidR="00D377C1" w:rsidRDefault="00D377C1" w:rsidP="00D377C1">
      <w:pPr>
        <w:jc w:val="both"/>
        <w:rPr>
          <w:lang w:eastAsia="zh-CN"/>
        </w:rPr>
      </w:pPr>
      <w:proofErr w:type="gramStart"/>
      <w:r>
        <w:rPr>
          <w:rFonts w:hint="eastAsia"/>
          <w:lang w:eastAsia="zh-CN"/>
        </w:rPr>
        <w:t>n</w:t>
      </w:r>
      <w:proofErr w:type="gramEnd"/>
      <w:r>
        <w:rPr>
          <w:rFonts w:hint="eastAsia"/>
          <w:lang w:eastAsia="zh-CN"/>
        </w:rPr>
        <w:t xml:space="preserve"> table 1, we provide the simulation </w:t>
      </w:r>
      <w:r>
        <w:rPr>
          <w:lang w:eastAsia="zh-CN"/>
        </w:rPr>
        <w:t>assumption</w:t>
      </w:r>
      <w:r>
        <w:rPr>
          <w:rFonts w:hint="eastAsia"/>
          <w:lang w:eastAsia="zh-CN"/>
        </w:rPr>
        <w:t xml:space="preserve">s for BS </w:t>
      </w:r>
      <w:r>
        <w:rPr>
          <w:lang w:eastAsia="zh-CN"/>
        </w:rPr>
        <w:t>demodulatio</w:t>
      </w:r>
      <w:r>
        <w:rPr>
          <w:rFonts w:hint="eastAsia"/>
          <w:lang w:eastAsia="zh-CN"/>
        </w:rPr>
        <w:t>n, which is reused in TR36.878.</w:t>
      </w:r>
    </w:p>
    <w:p w14:paraId="5B3361AA" w14:textId="77777777" w:rsidR="00D377C1" w:rsidRDefault="00D377C1" w:rsidP="00D377C1">
      <w:pPr>
        <w:jc w:val="center"/>
        <w:rPr>
          <w:lang w:eastAsia="zh-CN"/>
        </w:rPr>
      </w:pPr>
      <w:r>
        <w:rPr>
          <w:rFonts w:hint="eastAsia"/>
          <w:lang w:eastAsia="zh-CN"/>
        </w:rPr>
        <w:t>Table 1</w:t>
      </w:r>
      <w:r>
        <w:rPr>
          <w:lang w:eastAsia="zh-CN"/>
        </w:rPr>
        <w:t>: simulation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assumption</w:t>
      </w:r>
      <w:r>
        <w:rPr>
          <w:rFonts w:hint="eastAsia"/>
          <w:lang w:eastAsia="zh-CN"/>
        </w:rPr>
        <w:t xml:space="preserve">s for PUSCH </w:t>
      </w:r>
      <w:r>
        <w:rPr>
          <w:lang w:eastAsia="zh-CN"/>
        </w:rPr>
        <w:t>demodulation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evaluation</w:t>
      </w:r>
      <w:r>
        <w:rPr>
          <w:rFonts w:hint="eastAsia"/>
          <w:lang w:eastAsia="zh-CN"/>
        </w:rPr>
        <w:t xml:space="preserve"> </w:t>
      </w:r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1"/>
        <w:gridCol w:w="708"/>
        <w:gridCol w:w="4761"/>
      </w:tblGrid>
      <w:tr w:rsidR="00D377C1" w:rsidRPr="00732BCB" w14:paraId="2C3EDDF7" w14:textId="77777777" w:rsidTr="0041695F">
        <w:trPr>
          <w:jc w:val="center"/>
        </w:trPr>
        <w:tc>
          <w:tcPr>
            <w:tcW w:w="3941" w:type="dxa"/>
            <w:shd w:val="clear" w:color="auto" w:fill="FDE9D9"/>
          </w:tcPr>
          <w:p w14:paraId="5D36AAF8" w14:textId="77777777" w:rsidR="00D377C1" w:rsidRPr="00732BCB" w:rsidRDefault="00D377C1" w:rsidP="0041695F">
            <w:pPr>
              <w:pStyle w:val="TAH"/>
            </w:pPr>
            <w:r w:rsidRPr="00732BCB">
              <w:t>Parameters</w:t>
            </w:r>
          </w:p>
        </w:tc>
        <w:tc>
          <w:tcPr>
            <w:tcW w:w="708" w:type="dxa"/>
            <w:shd w:val="clear" w:color="auto" w:fill="FDE9D9"/>
          </w:tcPr>
          <w:p w14:paraId="1549E1BC" w14:textId="77777777" w:rsidR="00D377C1" w:rsidRPr="00732BCB" w:rsidRDefault="00D377C1" w:rsidP="0041695F">
            <w:pPr>
              <w:pStyle w:val="TAH"/>
            </w:pPr>
            <w:r w:rsidRPr="00732BCB">
              <w:t>Unit</w:t>
            </w:r>
          </w:p>
        </w:tc>
        <w:tc>
          <w:tcPr>
            <w:tcW w:w="4761" w:type="dxa"/>
            <w:shd w:val="clear" w:color="auto" w:fill="FDE9D9"/>
          </w:tcPr>
          <w:p w14:paraId="4E65A384" w14:textId="77777777" w:rsidR="00D377C1" w:rsidRPr="00732BCB" w:rsidRDefault="00D377C1" w:rsidP="0041695F">
            <w:pPr>
              <w:pStyle w:val="TAH"/>
            </w:pPr>
            <w:r w:rsidRPr="00732BCB">
              <w:t>Values</w:t>
            </w:r>
          </w:p>
        </w:tc>
      </w:tr>
      <w:tr w:rsidR="00D377C1" w:rsidRPr="00732BCB" w14:paraId="59171CE4" w14:textId="77777777" w:rsidTr="0041695F">
        <w:trPr>
          <w:jc w:val="center"/>
        </w:trPr>
        <w:tc>
          <w:tcPr>
            <w:tcW w:w="3941" w:type="dxa"/>
          </w:tcPr>
          <w:p w14:paraId="02D60C80" w14:textId="77777777" w:rsidR="00D377C1" w:rsidRPr="00732BCB" w:rsidRDefault="00D377C1" w:rsidP="0041695F">
            <w:pPr>
              <w:pStyle w:val="TAC"/>
            </w:pPr>
            <w:r w:rsidRPr="00732BCB">
              <w:t>Bandwidth</w:t>
            </w:r>
          </w:p>
        </w:tc>
        <w:tc>
          <w:tcPr>
            <w:tcW w:w="708" w:type="dxa"/>
          </w:tcPr>
          <w:p w14:paraId="68AA2DB7" w14:textId="77777777" w:rsidR="00D377C1" w:rsidRPr="00732BCB" w:rsidRDefault="00D377C1" w:rsidP="0041695F">
            <w:pPr>
              <w:pStyle w:val="TAC"/>
            </w:pPr>
            <w:r w:rsidRPr="00732BCB">
              <w:t>MHz</w:t>
            </w:r>
          </w:p>
        </w:tc>
        <w:tc>
          <w:tcPr>
            <w:tcW w:w="4761" w:type="dxa"/>
          </w:tcPr>
          <w:p w14:paraId="63A8AD8E" w14:textId="77777777" w:rsidR="00D377C1" w:rsidRPr="00732BCB" w:rsidRDefault="00D377C1" w:rsidP="0041695F">
            <w:pPr>
              <w:pStyle w:val="TAC"/>
            </w:pPr>
            <w:r w:rsidRPr="00732BCB">
              <w:t>10</w:t>
            </w:r>
          </w:p>
        </w:tc>
      </w:tr>
      <w:tr w:rsidR="00D377C1" w:rsidRPr="00732BCB" w14:paraId="3FFB9A6D" w14:textId="77777777" w:rsidTr="0041695F">
        <w:trPr>
          <w:jc w:val="center"/>
        </w:trPr>
        <w:tc>
          <w:tcPr>
            <w:tcW w:w="3941" w:type="dxa"/>
          </w:tcPr>
          <w:p w14:paraId="66BC3DC7" w14:textId="77777777" w:rsidR="00D377C1" w:rsidRPr="00732BCB" w:rsidRDefault="00D377C1" w:rsidP="0041695F">
            <w:pPr>
              <w:pStyle w:val="TAC"/>
            </w:pPr>
            <w:r w:rsidRPr="00732BCB">
              <w:t>MCS for PUSCH</w:t>
            </w:r>
          </w:p>
        </w:tc>
        <w:tc>
          <w:tcPr>
            <w:tcW w:w="708" w:type="dxa"/>
          </w:tcPr>
          <w:p w14:paraId="5E9AEB29" w14:textId="77777777" w:rsidR="00D377C1" w:rsidRPr="00732BCB" w:rsidRDefault="00D377C1" w:rsidP="0041695F">
            <w:pPr>
              <w:pStyle w:val="TAC"/>
            </w:pPr>
          </w:p>
        </w:tc>
        <w:tc>
          <w:tcPr>
            <w:tcW w:w="4761" w:type="dxa"/>
          </w:tcPr>
          <w:p w14:paraId="783C6500" w14:textId="52BD8FBF" w:rsidR="00D377C1" w:rsidRPr="00732BCB" w:rsidRDefault="000A5D6E" w:rsidP="000A5D6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QPSK 1/3</w:t>
            </w:r>
          </w:p>
        </w:tc>
      </w:tr>
      <w:tr w:rsidR="00D377C1" w:rsidRPr="00732BCB" w14:paraId="65E8762D" w14:textId="77777777" w:rsidTr="0041695F">
        <w:trPr>
          <w:jc w:val="center"/>
        </w:trPr>
        <w:tc>
          <w:tcPr>
            <w:tcW w:w="3941" w:type="dxa"/>
          </w:tcPr>
          <w:p w14:paraId="326010F4" w14:textId="77777777" w:rsidR="00D377C1" w:rsidRPr="00D5689E" w:rsidRDefault="00D377C1" w:rsidP="0041695F">
            <w:pPr>
              <w:pStyle w:val="TAC"/>
              <w:rPr>
                <w:lang w:val="fr-FR"/>
              </w:rPr>
            </w:pPr>
            <w:r w:rsidRPr="00D5689E">
              <w:rPr>
                <w:lang w:val="fr-FR"/>
              </w:rPr>
              <w:t xml:space="preserve">Propagation condition and </w:t>
            </w:r>
            <w:proofErr w:type="spellStart"/>
            <w:r w:rsidRPr="00D5689E">
              <w:rPr>
                <w:lang w:val="fr-FR"/>
              </w:rPr>
              <w:t>correlation</w:t>
            </w:r>
            <w:proofErr w:type="spellEnd"/>
            <w:r w:rsidRPr="00D5689E">
              <w:rPr>
                <w:lang w:val="fr-FR"/>
              </w:rPr>
              <w:t xml:space="preserve"> matrix</w:t>
            </w:r>
          </w:p>
        </w:tc>
        <w:tc>
          <w:tcPr>
            <w:tcW w:w="708" w:type="dxa"/>
          </w:tcPr>
          <w:p w14:paraId="2A7733D0" w14:textId="77777777" w:rsidR="00D377C1" w:rsidRPr="00D5689E" w:rsidRDefault="00D377C1" w:rsidP="0041695F">
            <w:pPr>
              <w:pStyle w:val="TAC"/>
              <w:rPr>
                <w:lang w:val="fr-FR"/>
              </w:rPr>
            </w:pPr>
          </w:p>
        </w:tc>
        <w:tc>
          <w:tcPr>
            <w:tcW w:w="4761" w:type="dxa"/>
          </w:tcPr>
          <w:p w14:paraId="3A0B7DDE" w14:textId="77777777" w:rsidR="00D377C1" w:rsidRPr="00935F00" w:rsidRDefault="00D377C1" w:rsidP="0041695F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AWGN</w:t>
            </w:r>
          </w:p>
        </w:tc>
      </w:tr>
      <w:tr w:rsidR="00D377C1" w:rsidRPr="00732BCB" w14:paraId="4CABE083" w14:textId="77777777" w:rsidTr="0041695F">
        <w:trPr>
          <w:jc w:val="center"/>
        </w:trPr>
        <w:tc>
          <w:tcPr>
            <w:tcW w:w="3941" w:type="dxa"/>
          </w:tcPr>
          <w:p w14:paraId="220A95F5" w14:textId="77777777" w:rsidR="00D377C1" w:rsidRPr="00732BCB" w:rsidRDefault="00D377C1" w:rsidP="0041695F">
            <w:pPr>
              <w:pStyle w:val="TAC"/>
            </w:pPr>
            <w:r w:rsidRPr="00732BCB">
              <w:t>Antenna configuration</w:t>
            </w:r>
          </w:p>
        </w:tc>
        <w:tc>
          <w:tcPr>
            <w:tcW w:w="708" w:type="dxa"/>
          </w:tcPr>
          <w:p w14:paraId="0B27AA47" w14:textId="77777777" w:rsidR="00D377C1" w:rsidRPr="00732BCB" w:rsidRDefault="00D377C1" w:rsidP="0041695F">
            <w:pPr>
              <w:pStyle w:val="TAC"/>
            </w:pPr>
          </w:p>
        </w:tc>
        <w:tc>
          <w:tcPr>
            <w:tcW w:w="4761" w:type="dxa"/>
          </w:tcPr>
          <w:p w14:paraId="0BBC2A35" w14:textId="77777777" w:rsidR="00D377C1" w:rsidRPr="00732BCB" w:rsidRDefault="00D377C1" w:rsidP="0041695F">
            <w:pPr>
              <w:pStyle w:val="TAC"/>
            </w:pPr>
            <w:r w:rsidRPr="00732BCB">
              <w:t>1x2</w:t>
            </w:r>
          </w:p>
        </w:tc>
      </w:tr>
      <w:tr w:rsidR="00D377C1" w:rsidRPr="00732BCB" w14:paraId="7940D68D" w14:textId="77777777" w:rsidTr="0041695F">
        <w:trPr>
          <w:jc w:val="center"/>
        </w:trPr>
        <w:tc>
          <w:tcPr>
            <w:tcW w:w="3941" w:type="dxa"/>
          </w:tcPr>
          <w:p w14:paraId="78D0D056" w14:textId="77777777" w:rsidR="00D377C1" w:rsidRPr="00732BCB" w:rsidRDefault="00D377C1" w:rsidP="0041695F">
            <w:pPr>
              <w:pStyle w:val="TAC"/>
            </w:pPr>
            <w:r w:rsidRPr="00732BCB">
              <w:t>Reference receiver</w:t>
            </w:r>
          </w:p>
        </w:tc>
        <w:tc>
          <w:tcPr>
            <w:tcW w:w="708" w:type="dxa"/>
          </w:tcPr>
          <w:p w14:paraId="7DD56FC5" w14:textId="77777777" w:rsidR="00D377C1" w:rsidRPr="00732BCB" w:rsidRDefault="00D377C1" w:rsidP="0041695F">
            <w:pPr>
              <w:pStyle w:val="TAC"/>
            </w:pPr>
          </w:p>
        </w:tc>
        <w:tc>
          <w:tcPr>
            <w:tcW w:w="4761" w:type="dxa"/>
          </w:tcPr>
          <w:p w14:paraId="002DD494" w14:textId="77777777" w:rsidR="00D377C1" w:rsidRPr="00732BCB" w:rsidRDefault="00D377C1" w:rsidP="0041695F">
            <w:pPr>
              <w:pStyle w:val="TAC"/>
            </w:pPr>
            <w:r w:rsidRPr="00732BCB">
              <w:t>MRC</w:t>
            </w:r>
          </w:p>
        </w:tc>
      </w:tr>
      <w:tr w:rsidR="00D377C1" w:rsidRPr="00732BCB" w14:paraId="72F5EEFF" w14:textId="77777777" w:rsidTr="0041695F">
        <w:trPr>
          <w:jc w:val="center"/>
        </w:trPr>
        <w:tc>
          <w:tcPr>
            <w:tcW w:w="3941" w:type="dxa"/>
          </w:tcPr>
          <w:p w14:paraId="4773E68B" w14:textId="77777777" w:rsidR="00D377C1" w:rsidRPr="00732BCB" w:rsidRDefault="00D377C1" w:rsidP="0041695F">
            <w:pPr>
              <w:pStyle w:val="TAC"/>
            </w:pPr>
            <w:r w:rsidRPr="00732BCB">
              <w:t>Noise estimation</w:t>
            </w:r>
          </w:p>
        </w:tc>
        <w:tc>
          <w:tcPr>
            <w:tcW w:w="708" w:type="dxa"/>
          </w:tcPr>
          <w:p w14:paraId="44604C5F" w14:textId="77777777" w:rsidR="00D377C1" w:rsidRPr="00732BCB" w:rsidRDefault="00D377C1" w:rsidP="0041695F">
            <w:pPr>
              <w:pStyle w:val="TAC"/>
            </w:pPr>
          </w:p>
        </w:tc>
        <w:tc>
          <w:tcPr>
            <w:tcW w:w="4761" w:type="dxa"/>
          </w:tcPr>
          <w:p w14:paraId="3D5EA53D" w14:textId="77777777" w:rsidR="00D377C1" w:rsidRPr="00732BCB" w:rsidRDefault="00D377C1" w:rsidP="0041695F">
            <w:pPr>
              <w:pStyle w:val="TAC"/>
            </w:pPr>
            <w:r w:rsidRPr="00732BCB">
              <w:t>Practical</w:t>
            </w:r>
          </w:p>
        </w:tc>
      </w:tr>
      <w:tr w:rsidR="00D377C1" w:rsidRPr="00732BCB" w14:paraId="2AD241A1" w14:textId="77777777" w:rsidTr="0041695F">
        <w:trPr>
          <w:jc w:val="center"/>
        </w:trPr>
        <w:tc>
          <w:tcPr>
            <w:tcW w:w="3941" w:type="dxa"/>
          </w:tcPr>
          <w:p w14:paraId="5FDEA4AC" w14:textId="77777777" w:rsidR="00D377C1" w:rsidRPr="00732BCB" w:rsidRDefault="00D377C1" w:rsidP="0041695F">
            <w:pPr>
              <w:pStyle w:val="TAC"/>
            </w:pPr>
            <w:r w:rsidRPr="00732BCB">
              <w:t>Time and frequency track</w:t>
            </w:r>
          </w:p>
        </w:tc>
        <w:tc>
          <w:tcPr>
            <w:tcW w:w="708" w:type="dxa"/>
          </w:tcPr>
          <w:p w14:paraId="7B603405" w14:textId="77777777" w:rsidR="00D377C1" w:rsidRPr="00732BCB" w:rsidRDefault="00D377C1" w:rsidP="0041695F">
            <w:pPr>
              <w:pStyle w:val="TAC"/>
            </w:pPr>
          </w:p>
        </w:tc>
        <w:tc>
          <w:tcPr>
            <w:tcW w:w="4761" w:type="dxa"/>
          </w:tcPr>
          <w:p w14:paraId="34B8A658" w14:textId="77777777" w:rsidR="00D377C1" w:rsidRPr="00732BCB" w:rsidRDefault="00D377C1" w:rsidP="0041695F">
            <w:pPr>
              <w:pStyle w:val="TAC"/>
            </w:pPr>
            <w:r w:rsidRPr="00732BCB">
              <w:t>Practical</w:t>
            </w:r>
          </w:p>
        </w:tc>
      </w:tr>
    </w:tbl>
    <w:p w14:paraId="5F2C9826" w14:textId="77777777" w:rsidR="00D377C1" w:rsidRDefault="00D377C1" w:rsidP="00D377C1">
      <w:pPr>
        <w:jc w:val="both"/>
        <w:rPr>
          <w:lang w:eastAsia="zh-CN"/>
        </w:rPr>
      </w:pPr>
    </w:p>
    <w:p w14:paraId="55930A71" w14:textId="1C8A429C" w:rsidR="009C6B4D" w:rsidRDefault="009C6B4D" w:rsidP="00D377C1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Meanwhile, the existing test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for high speed </w:t>
      </w:r>
      <w:r>
        <w:rPr>
          <w:lang w:eastAsia="zh-CN"/>
        </w:rPr>
        <w:t>train</w:t>
      </w:r>
      <w:r>
        <w:rPr>
          <w:rFonts w:hint="eastAsia"/>
          <w:lang w:eastAsia="zh-CN"/>
        </w:rPr>
        <w:t xml:space="preserve"> and FRC table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 xml:space="preserve"> in the 104 spec are provided for simulation results alignment purpose.</w:t>
      </w:r>
    </w:p>
    <w:p w14:paraId="743CBBF5" w14:textId="1CF54A3B" w:rsidR="003F4B87" w:rsidRPr="003F4B87" w:rsidRDefault="003F4B87" w:rsidP="003F4B87">
      <w:pPr>
        <w:jc w:val="center"/>
        <w:rPr>
          <w:lang w:eastAsia="zh-CN"/>
        </w:rPr>
      </w:pPr>
      <w:r>
        <w:rPr>
          <w:rFonts w:hint="eastAsia"/>
          <w:lang w:eastAsia="zh-CN"/>
        </w:rPr>
        <w:t>Table 2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Test parameters for high speed train</w:t>
      </w:r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4"/>
        <w:gridCol w:w="3856"/>
      </w:tblGrid>
      <w:tr w:rsidR="002C3C0D" w:rsidRPr="00732BCB" w14:paraId="4BAA9DC1" w14:textId="77777777" w:rsidTr="002C3C0D">
        <w:trPr>
          <w:jc w:val="center"/>
        </w:trPr>
        <w:tc>
          <w:tcPr>
            <w:tcW w:w="5554" w:type="dxa"/>
            <w:shd w:val="clear" w:color="auto" w:fill="FDE9D9"/>
          </w:tcPr>
          <w:p w14:paraId="4F40E879" w14:textId="2530FDB2" w:rsidR="002C3C0D" w:rsidRPr="002C3C0D" w:rsidRDefault="002C3C0D" w:rsidP="0041695F">
            <w:pPr>
              <w:pStyle w:val="TAH"/>
              <w:rPr>
                <w:rFonts w:eastAsiaTheme="minorEastAsia"/>
                <w:lang w:eastAsia="zh-CN"/>
              </w:rPr>
            </w:pPr>
            <w:r>
              <w:t>Parameter</w:t>
            </w:r>
          </w:p>
        </w:tc>
        <w:tc>
          <w:tcPr>
            <w:tcW w:w="3856" w:type="dxa"/>
            <w:shd w:val="clear" w:color="auto" w:fill="FDE9D9"/>
          </w:tcPr>
          <w:p w14:paraId="08234214" w14:textId="2D92ED80" w:rsidR="002C3C0D" w:rsidRPr="002C3C0D" w:rsidRDefault="002C3C0D" w:rsidP="0041695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Value</w:t>
            </w:r>
          </w:p>
        </w:tc>
      </w:tr>
      <w:tr w:rsidR="002C3C0D" w:rsidRPr="00732BCB" w14:paraId="5C7262D5" w14:textId="77777777" w:rsidTr="002C3C0D">
        <w:trPr>
          <w:jc w:val="center"/>
        </w:trPr>
        <w:tc>
          <w:tcPr>
            <w:tcW w:w="5554" w:type="dxa"/>
          </w:tcPr>
          <w:p w14:paraId="6B72E08F" w14:textId="295BE253" w:rsidR="002C3C0D" w:rsidRPr="00732BCB" w:rsidRDefault="002C3C0D" w:rsidP="004169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Maximum number of HARQ transmissions</w:t>
            </w:r>
          </w:p>
        </w:tc>
        <w:tc>
          <w:tcPr>
            <w:tcW w:w="3856" w:type="dxa"/>
          </w:tcPr>
          <w:p w14:paraId="311DB9EC" w14:textId="76D9A9D5" w:rsidR="002C3C0D" w:rsidRPr="00732BCB" w:rsidRDefault="002C3C0D" w:rsidP="004169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2C3C0D" w:rsidRPr="00732BCB" w14:paraId="3DA4781D" w14:textId="77777777" w:rsidTr="002C3C0D">
        <w:trPr>
          <w:jc w:val="center"/>
        </w:trPr>
        <w:tc>
          <w:tcPr>
            <w:tcW w:w="5554" w:type="dxa"/>
          </w:tcPr>
          <w:p w14:paraId="2B4665E3" w14:textId="5194F1FD" w:rsidR="002C3C0D" w:rsidRPr="00732BCB" w:rsidRDefault="002C3C0D" w:rsidP="004169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RV sequence </w:t>
            </w:r>
          </w:p>
        </w:tc>
        <w:tc>
          <w:tcPr>
            <w:tcW w:w="3856" w:type="dxa"/>
          </w:tcPr>
          <w:p w14:paraId="46BF8D81" w14:textId="7EA0B6CF" w:rsidR="002C3C0D" w:rsidRPr="00732BCB" w:rsidRDefault="002C3C0D" w:rsidP="004169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0,2,3,1,0,2,3,1</w:t>
            </w:r>
          </w:p>
        </w:tc>
      </w:tr>
      <w:tr w:rsidR="002C3C0D" w:rsidRPr="00D5689E" w14:paraId="370C7E86" w14:textId="77777777" w:rsidTr="002C3C0D">
        <w:trPr>
          <w:jc w:val="center"/>
        </w:trPr>
        <w:tc>
          <w:tcPr>
            <w:tcW w:w="5554" w:type="dxa"/>
          </w:tcPr>
          <w:p w14:paraId="69A0B9BD" w14:textId="365ED04C" w:rsidR="002C3C0D" w:rsidRPr="00D5689E" w:rsidRDefault="002C3C0D" w:rsidP="0041695F">
            <w:pPr>
              <w:pStyle w:val="TAC"/>
              <w:rPr>
                <w:lang w:val="fr-FR" w:eastAsia="zh-CN"/>
              </w:rPr>
            </w:pPr>
            <w:proofErr w:type="spellStart"/>
            <w:r>
              <w:rPr>
                <w:rFonts w:hint="eastAsia"/>
                <w:lang w:val="fr-FR" w:eastAsia="zh-CN"/>
              </w:rPr>
              <w:t>Uplink-downlink</w:t>
            </w:r>
            <w:proofErr w:type="spellEnd"/>
            <w:r>
              <w:rPr>
                <w:rFonts w:hint="eastAsia"/>
                <w:lang w:val="fr-FR" w:eastAsia="zh-CN"/>
              </w:rPr>
              <w:t xml:space="preserve"> allocation for TDD </w:t>
            </w:r>
          </w:p>
        </w:tc>
        <w:tc>
          <w:tcPr>
            <w:tcW w:w="3856" w:type="dxa"/>
          </w:tcPr>
          <w:p w14:paraId="56027342" w14:textId="25CABCA0" w:rsidR="002C3C0D" w:rsidRPr="00D5689E" w:rsidRDefault="002C3C0D" w:rsidP="0041695F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Configuration 1(2</w:t>
            </w:r>
            <w:r>
              <w:rPr>
                <w:lang w:val="fr-FR" w:eastAsia="zh-CN"/>
              </w:rPr>
              <w:t> </w:t>
            </w:r>
            <w:r>
              <w:rPr>
                <w:rFonts w:hint="eastAsia"/>
                <w:lang w:val="fr-FR" w:eastAsia="zh-CN"/>
              </w:rPr>
              <w:t>:2)</w:t>
            </w:r>
          </w:p>
        </w:tc>
      </w:tr>
      <w:tr w:rsidR="002C3C0D" w:rsidRPr="00732BCB" w14:paraId="6067CAB9" w14:textId="77777777" w:rsidTr="002C3C0D">
        <w:trPr>
          <w:jc w:val="center"/>
        </w:trPr>
        <w:tc>
          <w:tcPr>
            <w:tcW w:w="5554" w:type="dxa"/>
          </w:tcPr>
          <w:p w14:paraId="755EA275" w14:textId="7509407E" w:rsidR="002C3C0D" w:rsidRPr="00732BCB" w:rsidRDefault="002C3C0D" w:rsidP="0041695F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Subframes</w:t>
            </w:r>
            <w:proofErr w:type="spellEnd"/>
            <w:r>
              <w:rPr>
                <w:rFonts w:hint="eastAsia"/>
                <w:lang w:eastAsia="zh-CN"/>
              </w:rPr>
              <w:t xml:space="preserve"> in which PUSCH is </w:t>
            </w:r>
            <w:r>
              <w:rPr>
                <w:lang w:eastAsia="zh-CN"/>
              </w:rPr>
              <w:t>transmitted</w:t>
            </w:r>
          </w:p>
        </w:tc>
        <w:tc>
          <w:tcPr>
            <w:tcW w:w="3856" w:type="dxa"/>
          </w:tcPr>
          <w:p w14:paraId="4B17D7CD" w14:textId="77777777" w:rsidR="002C3C0D" w:rsidRDefault="002C3C0D" w:rsidP="002C3C0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 FDD</w:t>
            </w:r>
          </w:p>
          <w:p w14:paraId="10614976" w14:textId="77777777" w:rsidR="002C3C0D" w:rsidRPr="00340914" w:rsidRDefault="002C3C0D" w:rsidP="002C3C0D">
            <w:pPr>
              <w:pStyle w:val="TAL"/>
            </w:pPr>
            <w:proofErr w:type="spellStart"/>
            <w:r w:rsidRPr="00340914">
              <w:t>ubframe</w:t>
            </w:r>
            <w:proofErr w:type="spellEnd"/>
            <w:r w:rsidRPr="00340914">
              <w:t xml:space="preserve"> #0 and #8 in radio frames for which SFN mod 4 = 0</w:t>
            </w:r>
          </w:p>
          <w:p w14:paraId="7F4BDE6C" w14:textId="77777777" w:rsidR="002C3C0D" w:rsidRPr="00340914" w:rsidRDefault="002C3C0D" w:rsidP="002C3C0D">
            <w:pPr>
              <w:pStyle w:val="TAL"/>
            </w:pPr>
            <w:proofErr w:type="spellStart"/>
            <w:r w:rsidRPr="00340914">
              <w:t>subframe</w:t>
            </w:r>
            <w:proofErr w:type="spellEnd"/>
            <w:r w:rsidRPr="00340914">
              <w:t xml:space="preserve"> #6 in radio frames for which SFN mod 4 = 1</w:t>
            </w:r>
          </w:p>
          <w:p w14:paraId="1CA0DC08" w14:textId="77777777" w:rsidR="002C3C0D" w:rsidRPr="00340914" w:rsidRDefault="002C3C0D" w:rsidP="002C3C0D">
            <w:pPr>
              <w:pStyle w:val="TAL"/>
            </w:pPr>
            <w:proofErr w:type="spellStart"/>
            <w:r w:rsidRPr="00340914">
              <w:t>subframe</w:t>
            </w:r>
            <w:proofErr w:type="spellEnd"/>
            <w:r w:rsidRPr="00340914">
              <w:t xml:space="preserve"> #4 in radio frames for which SFN mod 4 = 2</w:t>
            </w:r>
          </w:p>
          <w:p w14:paraId="228C13F9" w14:textId="6477180F" w:rsidR="002C3C0D" w:rsidRPr="002C3C0D" w:rsidRDefault="002C3C0D" w:rsidP="002C3C0D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340914">
              <w:t>subframe</w:t>
            </w:r>
            <w:proofErr w:type="spellEnd"/>
            <w:r w:rsidRPr="00340914">
              <w:t xml:space="preserve"> #2 in radio frames for which SFN mod 4 = 3</w:t>
            </w:r>
          </w:p>
          <w:p w14:paraId="47E2E286" w14:textId="77777777" w:rsidR="002C3C0D" w:rsidRDefault="002C3C0D" w:rsidP="002C3C0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 TDD</w:t>
            </w:r>
          </w:p>
          <w:p w14:paraId="4A8B6328" w14:textId="4F85279F" w:rsidR="002C3C0D" w:rsidRPr="00732BCB" w:rsidRDefault="002C3C0D" w:rsidP="002C3C0D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ubframe</w:t>
            </w:r>
            <w:proofErr w:type="spellEnd"/>
            <w:r>
              <w:rPr>
                <w:rFonts w:hint="eastAsia"/>
                <w:lang w:eastAsia="zh-CN"/>
              </w:rPr>
              <w:t xml:space="preserve"> #2 in each radio frame</w:t>
            </w:r>
          </w:p>
        </w:tc>
      </w:tr>
      <w:tr w:rsidR="002C3C0D" w:rsidRPr="00732BCB" w14:paraId="650813E2" w14:textId="77777777" w:rsidTr="002C3C0D">
        <w:trPr>
          <w:jc w:val="center"/>
        </w:trPr>
        <w:tc>
          <w:tcPr>
            <w:tcW w:w="5554" w:type="dxa"/>
          </w:tcPr>
          <w:p w14:paraId="4365365F" w14:textId="0FE73867" w:rsidR="002C3C0D" w:rsidRDefault="002C3C0D" w:rsidP="0041695F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Subframes</w:t>
            </w:r>
            <w:proofErr w:type="spellEnd"/>
            <w:r>
              <w:rPr>
                <w:rFonts w:hint="eastAsia"/>
                <w:lang w:eastAsia="zh-CN"/>
              </w:rPr>
              <w:t xml:space="preserve"> in which PUCCH is  </w:t>
            </w:r>
            <w:r>
              <w:rPr>
                <w:lang w:eastAsia="zh-CN"/>
              </w:rPr>
              <w:t>transmitted</w:t>
            </w:r>
            <w:r>
              <w:rPr>
                <w:rFonts w:hint="eastAsia"/>
                <w:lang w:eastAsia="zh-CN"/>
              </w:rPr>
              <w:t xml:space="preserve"> (Note 1, Note 2)</w:t>
            </w:r>
          </w:p>
          <w:p w14:paraId="08D90935" w14:textId="14ACC744" w:rsidR="002C3C0D" w:rsidRPr="00732BCB" w:rsidRDefault="002C3C0D" w:rsidP="0041695F">
            <w:pPr>
              <w:pStyle w:val="TAC"/>
              <w:rPr>
                <w:lang w:eastAsia="zh-CN"/>
              </w:rPr>
            </w:pPr>
          </w:p>
        </w:tc>
        <w:tc>
          <w:tcPr>
            <w:tcW w:w="3856" w:type="dxa"/>
          </w:tcPr>
          <w:p w14:paraId="271B6BC5" w14:textId="77777777" w:rsidR="002C3C0D" w:rsidRDefault="003F4B87" w:rsidP="003F4B87">
            <w:pPr>
              <w:pStyle w:val="TAC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 FDD</w:t>
            </w:r>
          </w:p>
          <w:p w14:paraId="05F0D438" w14:textId="77777777" w:rsidR="003F4B87" w:rsidRDefault="003F4B87" w:rsidP="003F4B87">
            <w:pPr>
              <w:pStyle w:val="TAC"/>
              <w:jc w:val="both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ubframe</w:t>
            </w:r>
            <w:proofErr w:type="spellEnd"/>
            <w:r>
              <w:rPr>
                <w:rFonts w:hint="eastAsia"/>
                <w:lang w:eastAsia="zh-CN"/>
              </w:rPr>
              <w:t xml:space="preserve"> #5 in radio frames</w:t>
            </w:r>
          </w:p>
          <w:p w14:paraId="3326CA20" w14:textId="77777777" w:rsidR="003F4B87" w:rsidRDefault="003F4B87" w:rsidP="003F4B87">
            <w:pPr>
              <w:pStyle w:val="TAC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For TDD </w:t>
            </w:r>
          </w:p>
          <w:p w14:paraId="0942DC3F" w14:textId="1354DA14" w:rsidR="003F4B87" w:rsidRPr="00732BCB" w:rsidRDefault="003F4B87" w:rsidP="003F4B87">
            <w:pPr>
              <w:pStyle w:val="TAC"/>
              <w:jc w:val="both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ubframe</w:t>
            </w:r>
            <w:proofErr w:type="spellEnd"/>
            <w:r>
              <w:rPr>
                <w:rFonts w:hint="eastAsia"/>
                <w:lang w:eastAsia="zh-CN"/>
              </w:rPr>
              <w:t xml:space="preserve"> # 3 in radio frames</w:t>
            </w:r>
          </w:p>
        </w:tc>
      </w:tr>
      <w:tr w:rsidR="002C3C0D" w:rsidRPr="00732BCB" w14:paraId="0FC7EEF4" w14:textId="77777777" w:rsidTr="0041695F">
        <w:trPr>
          <w:jc w:val="center"/>
        </w:trPr>
        <w:tc>
          <w:tcPr>
            <w:tcW w:w="9410" w:type="dxa"/>
            <w:gridSpan w:val="2"/>
          </w:tcPr>
          <w:p w14:paraId="7E534F39" w14:textId="77777777" w:rsidR="002C3C0D" w:rsidRDefault="002C3C0D" w:rsidP="003F4B87">
            <w:pPr>
              <w:pStyle w:val="TAC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 1: The configuration of PUCCH (format 2) is optional</w:t>
            </w:r>
          </w:p>
          <w:p w14:paraId="628E7FC1" w14:textId="4E71865F" w:rsidR="002C3C0D" w:rsidRPr="00732BCB" w:rsidRDefault="002C3C0D" w:rsidP="003F4B87">
            <w:pPr>
              <w:pStyle w:val="TAC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Note 2: The SNR values per antenna shall be set to -4.5dB and -1.5dB for Scenario 1 and Scenario 2, </w:t>
            </w:r>
            <w:r w:rsidR="003F4B87">
              <w:rPr>
                <w:lang w:eastAsia="zh-CN"/>
              </w:rPr>
              <w:t>respectively</w:t>
            </w:r>
          </w:p>
        </w:tc>
      </w:tr>
    </w:tbl>
    <w:p w14:paraId="6E26294E" w14:textId="77777777" w:rsidR="002C3C0D" w:rsidRDefault="002C3C0D" w:rsidP="00D377C1">
      <w:pPr>
        <w:jc w:val="both"/>
        <w:rPr>
          <w:lang w:eastAsia="zh-CN"/>
        </w:rPr>
      </w:pPr>
    </w:p>
    <w:p w14:paraId="22E0968D" w14:textId="00151546" w:rsidR="009C6B4D" w:rsidRPr="004109B7" w:rsidRDefault="004109B7" w:rsidP="004109B7">
      <w:pPr>
        <w:jc w:val="center"/>
        <w:rPr>
          <w:lang w:eastAsia="zh-CN"/>
        </w:rPr>
      </w:pPr>
      <w:r>
        <w:rPr>
          <w:rFonts w:hint="eastAsia"/>
          <w:lang w:eastAsia="zh-CN"/>
        </w:rPr>
        <w:t>Table 2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FRC parameters for performance requirements (QPSK 1/3)</w:t>
      </w:r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4"/>
        <w:gridCol w:w="3856"/>
      </w:tblGrid>
      <w:tr w:rsidR="004109B7" w:rsidRPr="00732BCB" w14:paraId="0476E992" w14:textId="77777777" w:rsidTr="0041695F">
        <w:trPr>
          <w:jc w:val="center"/>
        </w:trPr>
        <w:tc>
          <w:tcPr>
            <w:tcW w:w="5554" w:type="dxa"/>
            <w:shd w:val="clear" w:color="auto" w:fill="FDE9D9"/>
          </w:tcPr>
          <w:p w14:paraId="581C95E8" w14:textId="4567FC2D" w:rsidR="004109B7" w:rsidRPr="004109B7" w:rsidRDefault="004109B7" w:rsidP="0041695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Reference Channel</w:t>
            </w:r>
          </w:p>
        </w:tc>
        <w:tc>
          <w:tcPr>
            <w:tcW w:w="3856" w:type="dxa"/>
            <w:shd w:val="clear" w:color="auto" w:fill="FDE9D9"/>
          </w:tcPr>
          <w:p w14:paraId="5BAFDB24" w14:textId="319896DB" w:rsidR="004109B7" w:rsidRPr="002C3C0D" w:rsidRDefault="004109B7" w:rsidP="0041695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A3-5</w:t>
            </w:r>
          </w:p>
        </w:tc>
      </w:tr>
      <w:tr w:rsidR="004109B7" w:rsidRPr="00732BCB" w14:paraId="3B0F7403" w14:textId="77777777" w:rsidTr="0041695F">
        <w:trPr>
          <w:jc w:val="center"/>
        </w:trPr>
        <w:tc>
          <w:tcPr>
            <w:tcW w:w="5554" w:type="dxa"/>
          </w:tcPr>
          <w:p w14:paraId="60EB3252" w14:textId="1D7423CF" w:rsidR="004109B7" w:rsidRPr="00732BCB" w:rsidRDefault="004109B7" w:rsidP="004169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Allocated </w:t>
            </w:r>
            <w:r>
              <w:rPr>
                <w:lang w:eastAsia="zh-CN"/>
              </w:rPr>
              <w:t>resource</w:t>
            </w:r>
            <w:r>
              <w:rPr>
                <w:rFonts w:hint="eastAsia"/>
                <w:lang w:eastAsia="zh-CN"/>
              </w:rPr>
              <w:t xml:space="preserve"> blocks</w:t>
            </w:r>
          </w:p>
        </w:tc>
        <w:tc>
          <w:tcPr>
            <w:tcW w:w="3856" w:type="dxa"/>
          </w:tcPr>
          <w:p w14:paraId="39F65B0A" w14:textId="1D6977DA" w:rsidR="004109B7" w:rsidRPr="00732BCB" w:rsidRDefault="004109B7" w:rsidP="004169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</w:tr>
      <w:tr w:rsidR="004109B7" w:rsidRPr="00732BCB" w14:paraId="4ABC0D30" w14:textId="77777777" w:rsidTr="0041695F">
        <w:trPr>
          <w:jc w:val="center"/>
        </w:trPr>
        <w:tc>
          <w:tcPr>
            <w:tcW w:w="5554" w:type="dxa"/>
          </w:tcPr>
          <w:p w14:paraId="5AE267B6" w14:textId="08A11360" w:rsidR="004109B7" w:rsidRPr="00732BCB" w:rsidRDefault="004109B7" w:rsidP="004169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DFT-OFDM Symbols per </w:t>
            </w:r>
            <w:proofErr w:type="spellStart"/>
            <w:r>
              <w:rPr>
                <w:rFonts w:hint="eastAsia"/>
                <w:lang w:eastAsia="zh-CN"/>
              </w:rPr>
              <w:t>subframe</w:t>
            </w:r>
            <w:proofErr w:type="spellEnd"/>
          </w:p>
        </w:tc>
        <w:tc>
          <w:tcPr>
            <w:tcW w:w="3856" w:type="dxa"/>
          </w:tcPr>
          <w:p w14:paraId="3AB19C0A" w14:textId="74140F18" w:rsidR="004109B7" w:rsidRPr="00732BCB" w:rsidRDefault="004109B7" w:rsidP="004169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</w:tr>
      <w:tr w:rsidR="004109B7" w:rsidRPr="00D5689E" w14:paraId="328F23D9" w14:textId="77777777" w:rsidTr="0041695F">
        <w:trPr>
          <w:jc w:val="center"/>
        </w:trPr>
        <w:tc>
          <w:tcPr>
            <w:tcW w:w="5554" w:type="dxa"/>
          </w:tcPr>
          <w:p w14:paraId="2B52D74F" w14:textId="4E1B2399" w:rsidR="004109B7" w:rsidRPr="00D5689E" w:rsidRDefault="004109B7" w:rsidP="0041695F">
            <w:pPr>
              <w:pStyle w:val="TAC"/>
              <w:rPr>
                <w:lang w:val="fr-FR" w:eastAsia="zh-CN"/>
              </w:rPr>
            </w:pPr>
            <w:r w:rsidRPr="00340914">
              <w:rPr>
                <w:rFonts w:cs="Arial"/>
              </w:rPr>
              <w:t>Modulation</w:t>
            </w:r>
          </w:p>
        </w:tc>
        <w:tc>
          <w:tcPr>
            <w:tcW w:w="3856" w:type="dxa"/>
          </w:tcPr>
          <w:p w14:paraId="241AC89E" w14:textId="735C57BC" w:rsidR="004109B7" w:rsidRPr="00D5689E" w:rsidRDefault="004109B7" w:rsidP="0041695F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QPSK</w:t>
            </w:r>
          </w:p>
        </w:tc>
      </w:tr>
      <w:tr w:rsidR="004109B7" w:rsidRPr="00732BCB" w14:paraId="10389F18" w14:textId="77777777" w:rsidTr="0041695F">
        <w:trPr>
          <w:jc w:val="center"/>
        </w:trPr>
        <w:tc>
          <w:tcPr>
            <w:tcW w:w="5554" w:type="dxa"/>
          </w:tcPr>
          <w:p w14:paraId="385F1C7E" w14:textId="023179DB" w:rsidR="004109B7" w:rsidRPr="00732BCB" w:rsidRDefault="004109B7" w:rsidP="0041695F">
            <w:pPr>
              <w:pStyle w:val="TAC"/>
              <w:rPr>
                <w:lang w:eastAsia="zh-CN"/>
              </w:rPr>
            </w:pPr>
            <w:r w:rsidRPr="00340914">
              <w:rPr>
                <w:rFonts w:cs="Arial"/>
              </w:rPr>
              <w:t>Code rate</w:t>
            </w:r>
          </w:p>
        </w:tc>
        <w:tc>
          <w:tcPr>
            <w:tcW w:w="3856" w:type="dxa"/>
          </w:tcPr>
          <w:p w14:paraId="62026063" w14:textId="27BA5F74" w:rsidR="004109B7" w:rsidRPr="00732BCB" w:rsidRDefault="004109B7" w:rsidP="004109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1/3</w:t>
            </w:r>
          </w:p>
        </w:tc>
      </w:tr>
      <w:tr w:rsidR="004109B7" w:rsidRPr="00732BCB" w14:paraId="67D92F3F" w14:textId="77777777" w:rsidTr="0041695F">
        <w:trPr>
          <w:jc w:val="center"/>
        </w:trPr>
        <w:tc>
          <w:tcPr>
            <w:tcW w:w="5554" w:type="dxa"/>
          </w:tcPr>
          <w:p w14:paraId="06EEB987" w14:textId="3F1C6ECC" w:rsidR="004109B7" w:rsidRPr="00732BCB" w:rsidRDefault="004109B7" w:rsidP="0041695F">
            <w:pPr>
              <w:pStyle w:val="TAC"/>
              <w:rPr>
                <w:lang w:eastAsia="zh-CN"/>
              </w:rPr>
            </w:pPr>
            <w:r w:rsidRPr="00340914">
              <w:rPr>
                <w:rFonts w:cs="Arial"/>
              </w:rPr>
              <w:t>Payload size (bits)</w:t>
            </w:r>
          </w:p>
        </w:tc>
        <w:tc>
          <w:tcPr>
            <w:tcW w:w="3856" w:type="dxa"/>
          </w:tcPr>
          <w:p w14:paraId="6DDD8F8E" w14:textId="533914EA" w:rsidR="004109B7" w:rsidRPr="00732BCB" w:rsidRDefault="004109B7" w:rsidP="004109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5160</w:t>
            </w:r>
          </w:p>
        </w:tc>
      </w:tr>
      <w:tr w:rsidR="004109B7" w:rsidRPr="00732BCB" w14:paraId="26E527BB" w14:textId="77777777" w:rsidTr="0041695F">
        <w:trPr>
          <w:jc w:val="center"/>
        </w:trPr>
        <w:tc>
          <w:tcPr>
            <w:tcW w:w="5554" w:type="dxa"/>
          </w:tcPr>
          <w:p w14:paraId="32A1347B" w14:textId="40D35058" w:rsidR="004109B7" w:rsidRPr="00732BCB" w:rsidRDefault="004109B7" w:rsidP="0041695F">
            <w:pPr>
              <w:pStyle w:val="TAC"/>
              <w:rPr>
                <w:lang w:eastAsia="zh-CN"/>
              </w:rPr>
            </w:pPr>
            <w:r w:rsidRPr="00340914">
              <w:rPr>
                <w:rFonts w:eastAsia="宋体" w:cs="Arial"/>
                <w:szCs w:val="22"/>
              </w:rPr>
              <w:t>Transport block CRC (bits)</w:t>
            </w:r>
          </w:p>
        </w:tc>
        <w:tc>
          <w:tcPr>
            <w:tcW w:w="3856" w:type="dxa"/>
          </w:tcPr>
          <w:p w14:paraId="6D6716DE" w14:textId="03F0DDF3" w:rsidR="004109B7" w:rsidRPr="00732BCB" w:rsidRDefault="004109B7" w:rsidP="004109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</w:t>
            </w:r>
          </w:p>
        </w:tc>
      </w:tr>
      <w:tr w:rsidR="004109B7" w:rsidRPr="00732BCB" w14:paraId="07277A1E" w14:textId="77777777" w:rsidTr="0041695F">
        <w:trPr>
          <w:jc w:val="center"/>
        </w:trPr>
        <w:tc>
          <w:tcPr>
            <w:tcW w:w="5554" w:type="dxa"/>
          </w:tcPr>
          <w:p w14:paraId="3717230B" w14:textId="3CE9C57F" w:rsidR="004109B7" w:rsidRPr="00340914" w:rsidRDefault="004109B7" w:rsidP="0041695F">
            <w:pPr>
              <w:pStyle w:val="TAC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宋体" w:cs="Arial" w:hint="eastAsia"/>
                <w:szCs w:val="22"/>
                <w:lang w:eastAsia="zh-CN"/>
              </w:rPr>
              <w:t>Code block CRC size (bits)</w:t>
            </w:r>
          </w:p>
        </w:tc>
        <w:tc>
          <w:tcPr>
            <w:tcW w:w="3856" w:type="dxa"/>
          </w:tcPr>
          <w:p w14:paraId="0DA82887" w14:textId="6F4A7D8A" w:rsidR="004109B7" w:rsidRPr="004109B7" w:rsidRDefault="004109B7" w:rsidP="004109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4109B7" w:rsidRPr="00732BCB" w14:paraId="2CE52C10" w14:textId="77777777" w:rsidTr="0041695F">
        <w:trPr>
          <w:jc w:val="center"/>
        </w:trPr>
        <w:tc>
          <w:tcPr>
            <w:tcW w:w="5554" w:type="dxa"/>
          </w:tcPr>
          <w:p w14:paraId="4AECDA59" w14:textId="2AF9F287" w:rsidR="004109B7" w:rsidRPr="00732BCB" w:rsidRDefault="004109B7" w:rsidP="0041695F">
            <w:pPr>
              <w:pStyle w:val="TAC"/>
              <w:rPr>
                <w:lang w:eastAsia="zh-CN"/>
              </w:rPr>
            </w:pPr>
            <w:r w:rsidRPr="00340914">
              <w:rPr>
                <w:rFonts w:cs="Arial"/>
              </w:rPr>
              <w:t>Number of code blocks - C</w:t>
            </w:r>
          </w:p>
        </w:tc>
        <w:tc>
          <w:tcPr>
            <w:tcW w:w="3856" w:type="dxa"/>
          </w:tcPr>
          <w:p w14:paraId="7B815D4C" w14:textId="1579B7D3" w:rsidR="004109B7" w:rsidRPr="00732BCB" w:rsidRDefault="004109B7" w:rsidP="004109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4109B7" w:rsidRPr="00732BCB" w14:paraId="32744BBE" w14:textId="77777777" w:rsidTr="0041695F">
        <w:trPr>
          <w:jc w:val="center"/>
        </w:trPr>
        <w:tc>
          <w:tcPr>
            <w:tcW w:w="5554" w:type="dxa"/>
          </w:tcPr>
          <w:p w14:paraId="3E64E387" w14:textId="51DA003B" w:rsidR="004109B7" w:rsidRPr="00732BCB" w:rsidRDefault="004109B7" w:rsidP="0041695F">
            <w:pPr>
              <w:pStyle w:val="TAC"/>
              <w:rPr>
                <w:lang w:eastAsia="zh-CN"/>
              </w:rPr>
            </w:pPr>
            <w:r w:rsidRPr="00340914">
              <w:rPr>
                <w:rFonts w:cs="Arial"/>
              </w:rPr>
              <w:t>Coded block size including 12bits trellis termination (bits)</w:t>
            </w:r>
          </w:p>
        </w:tc>
        <w:tc>
          <w:tcPr>
            <w:tcW w:w="3856" w:type="dxa"/>
          </w:tcPr>
          <w:p w14:paraId="3F797B19" w14:textId="4C76EFAD" w:rsidR="004109B7" w:rsidRPr="00732BCB" w:rsidRDefault="004109B7" w:rsidP="004109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15564</w:t>
            </w:r>
          </w:p>
        </w:tc>
      </w:tr>
      <w:tr w:rsidR="004109B7" w:rsidRPr="00732BCB" w14:paraId="02E2583E" w14:textId="77777777" w:rsidTr="0041695F">
        <w:trPr>
          <w:jc w:val="center"/>
        </w:trPr>
        <w:tc>
          <w:tcPr>
            <w:tcW w:w="5554" w:type="dxa"/>
          </w:tcPr>
          <w:p w14:paraId="7746C0F6" w14:textId="3347B372" w:rsidR="004109B7" w:rsidRPr="00732BCB" w:rsidRDefault="004109B7" w:rsidP="0041695F">
            <w:pPr>
              <w:pStyle w:val="TAC"/>
              <w:rPr>
                <w:lang w:eastAsia="zh-CN"/>
              </w:rPr>
            </w:pPr>
            <w:r w:rsidRPr="00340914">
              <w:rPr>
                <w:rFonts w:cs="Arial"/>
              </w:rPr>
              <w:t>Total number of bits per sub-frame</w:t>
            </w:r>
          </w:p>
        </w:tc>
        <w:tc>
          <w:tcPr>
            <w:tcW w:w="3856" w:type="dxa"/>
          </w:tcPr>
          <w:p w14:paraId="70658D15" w14:textId="4763F5D9" w:rsidR="004109B7" w:rsidRPr="00732BCB" w:rsidRDefault="004109B7" w:rsidP="004109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14400</w:t>
            </w:r>
          </w:p>
        </w:tc>
      </w:tr>
      <w:tr w:rsidR="004109B7" w:rsidRPr="00732BCB" w14:paraId="3243003C" w14:textId="77777777" w:rsidTr="0041695F">
        <w:trPr>
          <w:jc w:val="center"/>
        </w:trPr>
        <w:tc>
          <w:tcPr>
            <w:tcW w:w="5554" w:type="dxa"/>
          </w:tcPr>
          <w:p w14:paraId="30496CD0" w14:textId="60BBF859" w:rsidR="004109B7" w:rsidRPr="00732BCB" w:rsidRDefault="004109B7" w:rsidP="0041695F">
            <w:pPr>
              <w:pStyle w:val="TAC"/>
              <w:rPr>
                <w:lang w:eastAsia="zh-CN"/>
              </w:rPr>
            </w:pPr>
            <w:r w:rsidRPr="00340914">
              <w:rPr>
                <w:rFonts w:cs="Arial"/>
              </w:rPr>
              <w:t>Total symbols per sub-frame</w:t>
            </w:r>
          </w:p>
        </w:tc>
        <w:tc>
          <w:tcPr>
            <w:tcW w:w="3856" w:type="dxa"/>
          </w:tcPr>
          <w:p w14:paraId="0BE02DA0" w14:textId="7222B85A" w:rsidR="004109B7" w:rsidRPr="00732BCB" w:rsidRDefault="004109B7" w:rsidP="004109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7200</w:t>
            </w:r>
          </w:p>
        </w:tc>
      </w:tr>
    </w:tbl>
    <w:p w14:paraId="4F7D4D71" w14:textId="77777777" w:rsidR="00023027" w:rsidRDefault="00023027" w:rsidP="00D377C1">
      <w:pPr>
        <w:jc w:val="both"/>
        <w:rPr>
          <w:lang w:eastAsia="zh-CN"/>
        </w:rPr>
      </w:pPr>
    </w:p>
    <w:p w14:paraId="4306EEA3" w14:textId="16551016" w:rsidR="00023027" w:rsidRDefault="00023027" w:rsidP="00023027">
      <w:pPr>
        <w:pStyle w:val="Heading2"/>
        <w:jc w:val="both"/>
        <w:rPr>
          <w:lang w:eastAsia="zh-CN"/>
        </w:rPr>
      </w:pPr>
      <w:r>
        <w:t>2.</w:t>
      </w:r>
      <w:r>
        <w:rPr>
          <w:rFonts w:eastAsiaTheme="minorEastAsia"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>Performance requirement</w:t>
      </w:r>
    </w:p>
    <w:p w14:paraId="04407B93" w14:textId="5EEEA0B0" w:rsidR="005B2817" w:rsidRDefault="00023027" w:rsidP="00023027">
      <w:pPr>
        <w:jc w:val="both"/>
        <w:rPr>
          <w:lang w:eastAsia="zh-CN"/>
        </w:rPr>
      </w:pPr>
      <w:r>
        <w:rPr>
          <w:rFonts w:hint="eastAsia"/>
          <w:lang w:eastAsia="zh-CN"/>
        </w:rPr>
        <w:t>In this subsection, th</w:t>
      </w:r>
      <w:r w:rsidR="005B2817">
        <w:rPr>
          <w:rFonts w:hint="eastAsia"/>
          <w:lang w:eastAsia="zh-CN"/>
        </w:rPr>
        <w:t xml:space="preserve">e view on the </w:t>
      </w:r>
      <w:r w:rsidR="00C233F1">
        <w:rPr>
          <w:rFonts w:hint="eastAsia"/>
          <w:lang w:eastAsia="zh-CN"/>
        </w:rPr>
        <w:t xml:space="preserve">requirement expect for </w:t>
      </w:r>
      <w:r w:rsidR="00CE747F">
        <w:rPr>
          <w:rFonts w:hint="eastAsia"/>
          <w:lang w:eastAsia="zh-CN"/>
        </w:rPr>
        <w:t xml:space="preserve">maximum </w:t>
      </w:r>
      <w:r w:rsidR="00CE747F">
        <w:rPr>
          <w:lang w:eastAsia="zh-CN"/>
        </w:rPr>
        <w:t>Doppler</w:t>
      </w:r>
      <w:r w:rsidR="00CE747F">
        <w:rPr>
          <w:rFonts w:hint="eastAsia"/>
          <w:lang w:eastAsia="zh-CN"/>
        </w:rPr>
        <w:t xml:space="preserve"> value.</w:t>
      </w:r>
    </w:p>
    <w:p w14:paraId="043A9900" w14:textId="51FB7531" w:rsidR="00C233F1" w:rsidRPr="00C233F1" w:rsidRDefault="00C233F1" w:rsidP="00C233F1">
      <w:pPr>
        <w:pStyle w:val="ListParagraph"/>
        <w:numPr>
          <w:ilvl w:val="0"/>
          <w:numId w:val="34"/>
        </w:numPr>
        <w:jc w:val="both"/>
        <w:rPr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Duplex </w:t>
      </w:r>
    </w:p>
    <w:p w14:paraId="5C7190D6" w14:textId="15A6C5AD" w:rsidR="00C233F1" w:rsidRDefault="00D312CF" w:rsidP="00023027">
      <w:pPr>
        <w:jc w:val="both"/>
        <w:rPr>
          <w:lang w:eastAsia="zh-CN"/>
        </w:rPr>
      </w:pPr>
      <w:r>
        <w:rPr>
          <w:rFonts w:hint="eastAsia"/>
          <w:lang w:eastAsia="zh-CN"/>
        </w:rPr>
        <w:t>The requirement with both TDD and FDD should be considered.</w:t>
      </w:r>
    </w:p>
    <w:p w14:paraId="6F33CF51" w14:textId="4916D1E3" w:rsidR="005B2817" w:rsidRPr="00D312CF" w:rsidRDefault="00C233F1" w:rsidP="00023027">
      <w:pPr>
        <w:pStyle w:val="ListParagraph"/>
        <w:numPr>
          <w:ilvl w:val="0"/>
          <w:numId w:val="34"/>
        </w:numPr>
        <w:jc w:val="both"/>
        <w:rPr>
          <w:b/>
          <w:lang w:eastAsia="zh-CN"/>
        </w:rPr>
      </w:pPr>
      <w:r>
        <w:rPr>
          <w:rFonts w:eastAsiaTheme="minorEastAsia" w:hint="eastAsia"/>
          <w:b/>
          <w:lang w:eastAsia="zh-CN"/>
        </w:rPr>
        <w:t>Antenna configuration</w:t>
      </w:r>
    </w:p>
    <w:p w14:paraId="6CB3819A" w14:textId="4AFB9692" w:rsidR="00C233F1" w:rsidRDefault="00C233F1" w:rsidP="0002302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for </w:t>
      </w:r>
      <w:r>
        <w:rPr>
          <w:lang w:eastAsia="zh-CN"/>
        </w:rPr>
        <w:t>antenna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 w:rsidR="0078264C">
        <w:rPr>
          <w:lang w:eastAsia="zh-CN"/>
        </w:rPr>
        <w:t>, similar</w:t>
      </w:r>
      <w:r w:rsidR="0078264C">
        <w:rPr>
          <w:rFonts w:hint="eastAsia"/>
          <w:lang w:eastAsia="zh-CN"/>
        </w:rPr>
        <w:t xml:space="preserve"> with LTE, for HST open space scenario</w:t>
      </w:r>
      <w:r w:rsidR="00CE747F">
        <w:rPr>
          <w:rFonts w:hint="eastAsia"/>
          <w:lang w:eastAsia="zh-CN"/>
        </w:rPr>
        <w:t xml:space="preserve">, only requirement with 1x2 antenna configuration is </w:t>
      </w:r>
      <w:r w:rsidR="00CE747F">
        <w:rPr>
          <w:lang w:eastAsia="zh-CN"/>
        </w:rPr>
        <w:t>specified</w:t>
      </w:r>
      <w:r w:rsidR="00CE747F">
        <w:rPr>
          <w:rFonts w:hint="eastAsia"/>
          <w:lang w:eastAsia="zh-CN"/>
        </w:rPr>
        <w:t>, and with HST tunn</w:t>
      </w:r>
      <w:r w:rsidR="00AB48CA">
        <w:rPr>
          <w:rFonts w:hint="eastAsia"/>
          <w:lang w:eastAsia="zh-CN"/>
        </w:rPr>
        <w:t>el scenario, 1x1 an</w:t>
      </w:r>
      <w:r w:rsidR="00D312CF">
        <w:rPr>
          <w:rFonts w:hint="eastAsia"/>
          <w:lang w:eastAsia="zh-CN"/>
        </w:rPr>
        <w:t xml:space="preserve">tenna configuration </w:t>
      </w:r>
      <w:r w:rsidR="00D312CF">
        <w:rPr>
          <w:lang w:eastAsia="zh-CN"/>
        </w:rPr>
        <w:t>considering</w:t>
      </w:r>
      <w:r w:rsidR="00D312CF">
        <w:rPr>
          <w:rFonts w:hint="eastAsia"/>
          <w:lang w:eastAsia="zh-CN"/>
        </w:rPr>
        <w:t xml:space="preserve"> the realistic operation.</w:t>
      </w:r>
    </w:p>
    <w:p w14:paraId="23374A05" w14:textId="0C647B18" w:rsidR="00C233F1" w:rsidRPr="00C233F1" w:rsidRDefault="00C233F1" w:rsidP="00C233F1">
      <w:pPr>
        <w:pStyle w:val="ListParagraph"/>
        <w:numPr>
          <w:ilvl w:val="0"/>
          <w:numId w:val="34"/>
        </w:numPr>
        <w:jc w:val="both"/>
        <w:rPr>
          <w:b/>
          <w:lang w:eastAsia="zh-CN"/>
        </w:rPr>
      </w:pPr>
      <w:r>
        <w:rPr>
          <w:rFonts w:eastAsiaTheme="minorEastAsia" w:hint="eastAsia"/>
          <w:b/>
          <w:lang w:eastAsia="zh-CN"/>
        </w:rPr>
        <w:t>Measurement channel</w:t>
      </w:r>
    </w:p>
    <w:p w14:paraId="259DA230" w14:textId="69C5B2D7" w:rsidR="00D312CF" w:rsidRPr="00D312CF" w:rsidRDefault="00D312CF" w:rsidP="00C40CEC">
      <w:pPr>
        <w:jc w:val="both"/>
        <w:rPr>
          <w:lang w:eastAsia="zh-CN"/>
        </w:rPr>
      </w:pPr>
      <w:r>
        <w:rPr>
          <w:rFonts w:hint="eastAsia"/>
          <w:lang w:eastAsia="zh-CN"/>
        </w:rPr>
        <w:t>As indicated in table</w:t>
      </w:r>
      <w:r w:rsidR="00C40CEC">
        <w:rPr>
          <w:rFonts w:hint="eastAsia"/>
          <w:lang w:eastAsia="zh-CN"/>
        </w:rPr>
        <w:t xml:space="preserve"> 2, </w:t>
      </w:r>
      <w:r>
        <w:rPr>
          <w:rFonts w:hint="eastAsia"/>
          <w:lang w:eastAsia="zh-CN"/>
        </w:rPr>
        <w:t xml:space="preserve">  with both P</w:t>
      </w:r>
      <w:r w:rsidR="00C40CEC">
        <w:rPr>
          <w:rFonts w:hint="eastAsia"/>
          <w:lang w:eastAsia="zh-CN"/>
        </w:rPr>
        <w:t xml:space="preserve">USCH and PUCCH are configured. </w:t>
      </w:r>
      <w:r w:rsidR="00C40CEC">
        <w:rPr>
          <w:lang w:eastAsia="zh-CN"/>
        </w:rPr>
        <w:t>H</w:t>
      </w:r>
      <w:r w:rsidR="00C40CEC">
        <w:rPr>
          <w:rFonts w:hint="eastAsia"/>
          <w:lang w:eastAsia="zh-CN"/>
        </w:rPr>
        <w:t>owever, the configuration of PUCCH is optional.</w:t>
      </w:r>
    </w:p>
    <w:p w14:paraId="05D2FA39" w14:textId="6564F262" w:rsidR="00C233F1" w:rsidRPr="00C233F1" w:rsidRDefault="00C233F1" w:rsidP="00C233F1">
      <w:pPr>
        <w:pStyle w:val="ListParagraph"/>
        <w:numPr>
          <w:ilvl w:val="0"/>
          <w:numId w:val="34"/>
        </w:numPr>
        <w:jc w:val="both"/>
        <w:rPr>
          <w:b/>
          <w:lang w:eastAsia="zh-CN"/>
        </w:rPr>
      </w:pPr>
      <w:r>
        <w:rPr>
          <w:rFonts w:eastAsiaTheme="minorEastAsia" w:hint="eastAsia"/>
          <w:b/>
          <w:lang w:eastAsia="zh-CN"/>
        </w:rPr>
        <w:t>BW</w:t>
      </w:r>
    </w:p>
    <w:p w14:paraId="7B934F3E" w14:textId="5D5407D7" w:rsidR="00C40CEC" w:rsidRDefault="00D312CF" w:rsidP="0002302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Similar with Rel-14, the requirements should </w:t>
      </w:r>
      <w:r>
        <w:rPr>
          <w:lang w:eastAsia="zh-CN"/>
        </w:rPr>
        <w:t>be specified</w:t>
      </w:r>
      <w:r>
        <w:rPr>
          <w:rFonts w:hint="eastAsia"/>
          <w:lang w:eastAsia="zh-CN"/>
        </w:rPr>
        <w:t xml:space="preserve"> for all the channel bandwidth 1.4/3/5/10/15/20.</w:t>
      </w:r>
    </w:p>
    <w:p w14:paraId="3DC78B70" w14:textId="18F938D6" w:rsidR="0069422C" w:rsidRDefault="0069422C" w:rsidP="0069422C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1: </w:t>
      </w:r>
      <w:r w:rsidR="0068367A">
        <w:rPr>
          <w:rFonts w:hint="eastAsia"/>
          <w:b/>
          <w:lang w:eastAsia="zh-CN"/>
        </w:rPr>
        <w:t xml:space="preserve">The follows should be </w:t>
      </w:r>
      <w:r w:rsidR="0068367A">
        <w:rPr>
          <w:b/>
          <w:lang w:eastAsia="zh-CN"/>
        </w:rPr>
        <w:t>introduced</w:t>
      </w:r>
      <w:r w:rsidR="0068367A">
        <w:rPr>
          <w:rFonts w:hint="eastAsia"/>
          <w:b/>
          <w:lang w:eastAsia="zh-CN"/>
        </w:rPr>
        <w:t xml:space="preserve"> for HST PUSCH requirement in Rel-16</w:t>
      </w:r>
    </w:p>
    <w:p w14:paraId="2C061ABF" w14:textId="64886291" w:rsidR="0068367A" w:rsidRDefault="0068367A" w:rsidP="0069422C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Duplex: TDD and FDD</w:t>
      </w:r>
    </w:p>
    <w:p w14:paraId="5F3A53AD" w14:textId="1047862F" w:rsidR="0068367A" w:rsidRDefault="0068367A" w:rsidP="0069422C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Antenna configuration: 1x2 for open space scenario, 1x1 for tunnel scenario</w:t>
      </w:r>
    </w:p>
    <w:p w14:paraId="22F368A8" w14:textId="3653A1E3" w:rsidR="0068367A" w:rsidRDefault="0068367A" w:rsidP="0069422C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Measurement channel: PUSCH</w:t>
      </w:r>
      <w:r>
        <w:rPr>
          <w:b/>
          <w:lang w:eastAsia="zh-CN"/>
        </w:rPr>
        <w:t>, the</w:t>
      </w:r>
      <w:r>
        <w:rPr>
          <w:rFonts w:hint="eastAsia"/>
          <w:b/>
          <w:lang w:eastAsia="zh-CN"/>
        </w:rPr>
        <w:t xml:space="preserve"> configuration of PUCCH is optional</w:t>
      </w:r>
    </w:p>
    <w:p w14:paraId="2397A4B5" w14:textId="1C7682F7" w:rsidR="0068367A" w:rsidRDefault="0068367A" w:rsidP="0069422C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BW:  1.4/5/10/15/20 MHz</w:t>
      </w:r>
    </w:p>
    <w:p w14:paraId="172B0BB5" w14:textId="5877AE40" w:rsidR="00023027" w:rsidRDefault="00023027" w:rsidP="00023027">
      <w:pPr>
        <w:pStyle w:val="Heading2"/>
        <w:jc w:val="both"/>
        <w:rPr>
          <w:lang w:eastAsia="zh-CN"/>
        </w:rPr>
      </w:pPr>
      <w:r>
        <w:t>2.</w:t>
      </w:r>
      <w:r>
        <w:rPr>
          <w:rFonts w:eastAsiaTheme="minorEastAsia"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>Simulation Results</w:t>
      </w:r>
    </w:p>
    <w:p w14:paraId="4442EEA0" w14:textId="62C02191" w:rsidR="00D377C1" w:rsidRDefault="00023027" w:rsidP="00D377C1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subsection, the initial simulation </w:t>
      </w:r>
      <w:r>
        <w:rPr>
          <w:lang w:eastAsia="zh-CN"/>
        </w:rPr>
        <w:t>results are</w:t>
      </w:r>
      <w:r>
        <w:rPr>
          <w:rFonts w:hint="eastAsia"/>
          <w:lang w:eastAsia="zh-CN"/>
        </w:rPr>
        <w:t xml:space="preserve"> provided. </w:t>
      </w:r>
      <w:r w:rsidR="00D377C1">
        <w:rPr>
          <w:lang w:eastAsia="zh-CN"/>
        </w:rPr>
        <w:t>In</w:t>
      </w:r>
      <w:r w:rsidR="00D377C1">
        <w:rPr>
          <w:rFonts w:hint="eastAsia"/>
          <w:lang w:eastAsia="zh-CN"/>
        </w:rPr>
        <w:t xml:space="preserve"> Figure </w:t>
      </w:r>
      <w:r w:rsidR="009C6B4D">
        <w:rPr>
          <w:rFonts w:hint="eastAsia"/>
          <w:lang w:eastAsia="zh-CN"/>
        </w:rPr>
        <w:t xml:space="preserve">1, </w:t>
      </w:r>
      <w:r w:rsidR="00D377C1">
        <w:rPr>
          <w:rFonts w:hint="eastAsia"/>
          <w:lang w:eastAsia="zh-CN"/>
        </w:rPr>
        <w:t>we provide the</w:t>
      </w:r>
      <w:r w:rsidR="00350787">
        <w:rPr>
          <w:rFonts w:hint="eastAsia"/>
          <w:lang w:eastAsia="zh-CN"/>
        </w:rPr>
        <w:t xml:space="preserve"> ideal</w:t>
      </w:r>
      <w:r w:rsidR="00D377C1">
        <w:rPr>
          <w:rFonts w:hint="eastAsia"/>
          <w:lang w:eastAsia="zh-CN"/>
        </w:rPr>
        <w:t xml:space="preserve"> simulation results for PUSCH under in Open Space</w:t>
      </w:r>
      <w:r w:rsidR="00C87990">
        <w:rPr>
          <w:rFonts w:hint="eastAsia"/>
          <w:lang w:eastAsia="zh-CN"/>
        </w:rPr>
        <w:t xml:space="preserve"> </w:t>
      </w:r>
      <w:r w:rsidR="009C6B4D">
        <w:rPr>
          <w:rFonts w:hint="eastAsia"/>
          <w:lang w:eastAsia="zh-CN"/>
        </w:rPr>
        <w:t xml:space="preserve">and Tunnel </w:t>
      </w:r>
      <w:r w:rsidR="00D377C1">
        <w:rPr>
          <w:rFonts w:hint="eastAsia"/>
          <w:lang w:eastAsia="zh-CN"/>
        </w:rPr>
        <w:t xml:space="preserve">for bi-directional </w:t>
      </w:r>
      <w:r w:rsidR="00D377C1">
        <w:rPr>
          <w:lang w:eastAsia="zh-CN"/>
        </w:rPr>
        <w:t>scenario</w:t>
      </w:r>
      <w:r w:rsidR="000A5D6E">
        <w:rPr>
          <w:rFonts w:hint="eastAsia"/>
          <w:lang w:eastAsia="zh-CN"/>
        </w:rPr>
        <w:t xml:space="preserve"> with QPSK 1/3</w:t>
      </w:r>
    </w:p>
    <w:p w14:paraId="730B56A6" w14:textId="77777777" w:rsidR="00AB48CA" w:rsidRDefault="00867448" w:rsidP="00AB48CA">
      <w:pPr>
        <w:spacing w:beforeLines="100" w:before="240" w:afterLines="50" w:after="120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4847338E" wp14:editId="1F986BFB">
            <wp:extent cx="4650536" cy="2698321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7358" b="33109"/>
                    <a:stretch/>
                  </pic:blipFill>
                  <pic:spPr bwMode="auto">
                    <a:xfrm>
                      <a:off x="0" y="0"/>
                      <a:ext cx="4648676" cy="2697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A28319B" w14:textId="1508240E" w:rsidR="009C6B4D" w:rsidRDefault="00D377C1" w:rsidP="00AB48CA">
      <w:pPr>
        <w:spacing w:beforeLines="100" w:before="240" w:afterLines="50" w:after="120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1: Simulation results of BS </w:t>
      </w:r>
      <w:r>
        <w:rPr>
          <w:lang w:eastAsia="zh-CN"/>
        </w:rPr>
        <w:t>demodulation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 with</w:t>
      </w:r>
      <w:r>
        <w:rPr>
          <w:rFonts w:hint="eastAsia"/>
          <w:lang w:eastAsia="zh-CN"/>
        </w:rPr>
        <w:t xml:space="preserve"> High Doppler shift value </w:t>
      </w:r>
    </w:p>
    <w:p w14:paraId="5303DF46" w14:textId="1E2C5083" w:rsidR="009C6B4D" w:rsidRDefault="009C6B4D" w:rsidP="009C6B4D">
      <w:pPr>
        <w:spacing w:afterLines="50" w:after="120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182F15">
        <w:rPr>
          <w:lang w:eastAsia="zh-CN"/>
        </w:rPr>
        <w:t>Figure 2, the</w:t>
      </w:r>
      <w:r w:rsidR="00182F15">
        <w:rPr>
          <w:rFonts w:hint="eastAsia"/>
          <w:lang w:eastAsia="zh-CN"/>
        </w:rPr>
        <w:t xml:space="preserve"> </w:t>
      </w:r>
      <w:r w:rsidR="00182F15">
        <w:rPr>
          <w:lang w:eastAsia="zh-CN"/>
        </w:rPr>
        <w:t>normalization</w:t>
      </w:r>
      <w:r w:rsidR="00182F15">
        <w:rPr>
          <w:rFonts w:hint="eastAsia"/>
          <w:lang w:eastAsia="zh-CN"/>
        </w:rPr>
        <w:t xml:space="preserve"> of TP is provided. </w:t>
      </w:r>
    </w:p>
    <w:p w14:paraId="68BD08D4" w14:textId="6CE10F72" w:rsidR="007B4ED4" w:rsidRDefault="000E61EA" w:rsidP="00AB48CA">
      <w:pPr>
        <w:spacing w:afterLines="50" w:after="120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5748D216" wp14:editId="7CC8E5A1">
            <wp:extent cx="4403705" cy="263333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4448" b="31291"/>
                    <a:stretch/>
                  </pic:blipFill>
                  <pic:spPr bwMode="auto">
                    <a:xfrm>
                      <a:off x="0" y="0"/>
                      <a:ext cx="4410629" cy="2637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6E07F6E" w14:textId="5AF0CFB4" w:rsidR="00182F15" w:rsidRPr="007B4ED4" w:rsidRDefault="007B4ED4" w:rsidP="007B4ED4">
      <w:pPr>
        <w:spacing w:afterLines="50" w:after="120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2: Normalization TP of BS </w:t>
      </w:r>
      <w:r>
        <w:rPr>
          <w:lang w:eastAsia="zh-CN"/>
        </w:rPr>
        <w:t>demodulation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 with</w:t>
      </w:r>
      <w:r>
        <w:rPr>
          <w:rFonts w:hint="eastAsia"/>
          <w:lang w:eastAsia="zh-CN"/>
        </w:rPr>
        <w:t xml:space="preserve"> High Doppler shift value </w:t>
      </w:r>
    </w:p>
    <w:p w14:paraId="27755B9B" w14:textId="7BCE132C" w:rsidR="00182F15" w:rsidRDefault="00182F15" w:rsidP="009C6B4D">
      <w:pPr>
        <w:spacing w:afterLines="50" w:after="120"/>
        <w:rPr>
          <w:lang w:eastAsia="zh-CN"/>
        </w:rPr>
      </w:pPr>
      <w:r>
        <w:rPr>
          <w:rFonts w:hint="eastAsia"/>
          <w:lang w:eastAsia="zh-CN"/>
        </w:rPr>
        <w:t xml:space="preserve">Meanwhile, the </w:t>
      </w:r>
      <w:r>
        <w:rPr>
          <w:lang w:eastAsia="zh-CN"/>
        </w:rPr>
        <w:t>targe</w:t>
      </w:r>
      <w:r w:rsidR="0068367A">
        <w:rPr>
          <w:rFonts w:hint="eastAsia"/>
          <w:lang w:eastAsia="zh-CN"/>
        </w:rPr>
        <w:t>t SNR with</w:t>
      </w:r>
      <w:r w:rsidR="00023027">
        <w:rPr>
          <w:rFonts w:hint="eastAsia"/>
          <w:lang w:eastAsia="zh-CN"/>
        </w:rPr>
        <w:t xml:space="preserve"> 70%</w:t>
      </w:r>
      <w:r w:rsidR="0068367A">
        <w:rPr>
          <w:rFonts w:hint="eastAsia"/>
          <w:lang w:eastAsia="zh-CN"/>
        </w:rPr>
        <w:t xml:space="preserve"> TP</w:t>
      </w:r>
      <w:r w:rsidR="00023027">
        <w:rPr>
          <w:rFonts w:hint="eastAsia"/>
          <w:lang w:eastAsia="zh-CN"/>
        </w:rPr>
        <w:t xml:space="preserve"> are provided for both open space and tunnel</w:t>
      </w:r>
      <w:r w:rsidR="00AB48CA">
        <w:rPr>
          <w:rFonts w:hint="eastAsia"/>
          <w:lang w:eastAsia="zh-CN"/>
        </w:rPr>
        <w:t xml:space="preserve"> for multi-antennas scenario.</w:t>
      </w:r>
    </w:p>
    <w:tbl>
      <w:tblPr>
        <w:tblW w:w="9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1340"/>
        <w:gridCol w:w="1485"/>
        <w:gridCol w:w="1291"/>
        <w:gridCol w:w="1083"/>
        <w:gridCol w:w="1030"/>
        <w:gridCol w:w="1030"/>
      </w:tblGrid>
      <w:tr w:rsidR="005B2817" w:rsidRPr="00732BCB" w14:paraId="2DCC7451" w14:textId="1B7006D4" w:rsidTr="005B2817">
        <w:trPr>
          <w:trHeight w:val="415"/>
          <w:jc w:val="center"/>
        </w:trPr>
        <w:tc>
          <w:tcPr>
            <w:tcW w:w="1976" w:type="dxa"/>
            <w:shd w:val="clear" w:color="auto" w:fill="FDE9D9"/>
          </w:tcPr>
          <w:p w14:paraId="21BB0ED7" w14:textId="6699280E" w:rsidR="005B2817" w:rsidRPr="004109B7" w:rsidRDefault="005B2817" w:rsidP="0041695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SCS, BW</w:t>
            </w:r>
          </w:p>
        </w:tc>
        <w:tc>
          <w:tcPr>
            <w:tcW w:w="1340" w:type="dxa"/>
            <w:shd w:val="clear" w:color="auto" w:fill="FDE9D9"/>
          </w:tcPr>
          <w:p w14:paraId="203509FA" w14:textId="77FE59C1" w:rsidR="005B2817" w:rsidRPr="002C3C0D" w:rsidRDefault="005B2817" w:rsidP="0041695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MCS</w:t>
            </w:r>
          </w:p>
        </w:tc>
        <w:tc>
          <w:tcPr>
            <w:tcW w:w="1485" w:type="dxa"/>
            <w:shd w:val="clear" w:color="auto" w:fill="FDE9D9"/>
          </w:tcPr>
          <w:p w14:paraId="1DEBA179" w14:textId="3F84D266" w:rsidR="005B2817" w:rsidRDefault="005B2817" w:rsidP="0041695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Antenna Configuration</w:t>
            </w:r>
          </w:p>
        </w:tc>
        <w:tc>
          <w:tcPr>
            <w:tcW w:w="1291" w:type="dxa"/>
            <w:shd w:val="clear" w:color="auto" w:fill="FDE9D9"/>
          </w:tcPr>
          <w:p w14:paraId="5BA1E937" w14:textId="0799B88B" w:rsidR="005B2817" w:rsidRDefault="005B2817" w:rsidP="0041695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Doppler Value</w:t>
            </w:r>
          </w:p>
        </w:tc>
        <w:tc>
          <w:tcPr>
            <w:tcW w:w="1083" w:type="dxa"/>
            <w:shd w:val="clear" w:color="auto" w:fill="FDE9D9"/>
          </w:tcPr>
          <w:p w14:paraId="12335ED8" w14:textId="493D10DF" w:rsidR="005B2817" w:rsidRDefault="005B2817" w:rsidP="0041695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RB</w:t>
            </w:r>
          </w:p>
        </w:tc>
        <w:tc>
          <w:tcPr>
            <w:tcW w:w="1030" w:type="dxa"/>
            <w:shd w:val="clear" w:color="auto" w:fill="FDE9D9"/>
          </w:tcPr>
          <w:p w14:paraId="3854526E" w14:textId="4B5CE475" w:rsidR="005B2817" w:rsidRDefault="005B2817" w:rsidP="0041695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Test Metric</w:t>
            </w:r>
          </w:p>
        </w:tc>
        <w:tc>
          <w:tcPr>
            <w:tcW w:w="1030" w:type="dxa"/>
            <w:shd w:val="clear" w:color="auto" w:fill="FDE9D9"/>
          </w:tcPr>
          <w:p w14:paraId="33C2B4E1" w14:textId="7BAE77B8" w:rsidR="005B2817" w:rsidRDefault="005B2817" w:rsidP="0041695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SNR</w:t>
            </w:r>
          </w:p>
        </w:tc>
      </w:tr>
      <w:tr w:rsidR="005B2817" w:rsidRPr="00732BCB" w14:paraId="5821F104" w14:textId="062312FF" w:rsidTr="005B2817">
        <w:trPr>
          <w:trHeight w:val="203"/>
          <w:jc w:val="center"/>
        </w:trPr>
        <w:tc>
          <w:tcPr>
            <w:tcW w:w="1976" w:type="dxa"/>
          </w:tcPr>
          <w:p w14:paraId="309B1D78" w14:textId="061D8FF9" w:rsidR="005B2817" w:rsidRPr="00732BCB" w:rsidRDefault="005B2817" w:rsidP="004169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340" w:type="dxa"/>
          </w:tcPr>
          <w:p w14:paraId="49C65118" w14:textId="5CFE794C" w:rsidR="005B2817" w:rsidRPr="00732BCB" w:rsidRDefault="005B2817" w:rsidP="0041695F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485" w:type="dxa"/>
          </w:tcPr>
          <w:p w14:paraId="756447F3" w14:textId="4F5E5259" w:rsidR="005B2817" w:rsidRDefault="005B2817" w:rsidP="004169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</w:t>
            </w:r>
          </w:p>
        </w:tc>
        <w:tc>
          <w:tcPr>
            <w:tcW w:w="1291" w:type="dxa"/>
          </w:tcPr>
          <w:p w14:paraId="70C4DC45" w14:textId="77777777" w:rsidR="005B2817" w:rsidRDefault="000E61EA" w:rsidP="004169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Open space</w:t>
            </w:r>
          </w:p>
          <w:p w14:paraId="098D8471" w14:textId="45E12A2B" w:rsidR="000E61EA" w:rsidRDefault="000E61EA" w:rsidP="004169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1944Hz</w:t>
            </w:r>
          </w:p>
        </w:tc>
        <w:tc>
          <w:tcPr>
            <w:tcW w:w="1083" w:type="dxa"/>
          </w:tcPr>
          <w:p w14:paraId="66D569D0" w14:textId="4564F927" w:rsidR="005B2817" w:rsidRDefault="005B2817" w:rsidP="004169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1030" w:type="dxa"/>
          </w:tcPr>
          <w:p w14:paraId="72B4850E" w14:textId="64F0852B" w:rsidR="005B2817" w:rsidRDefault="005B2817" w:rsidP="004169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1030" w:type="dxa"/>
          </w:tcPr>
          <w:p w14:paraId="0A9C746A" w14:textId="3C4245A4" w:rsidR="005B2817" w:rsidRDefault="0068367A" w:rsidP="004169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-3.9dB</w:t>
            </w:r>
          </w:p>
        </w:tc>
      </w:tr>
      <w:tr w:rsidR="005B2817" w:rsidRPr="00732BCB" w14:paraId="5A3D3AF5" w14:textId="630A68FA" w:rsidTr="005B2817">
        <w:trPr>
          <w:trHeight w:val="203"/>
          <w:jc w:val="center"/>
        </w:trPr>
        <w:tc>
          <w:tcPr>
            <w:tcW w:w="1976" w:type="dxa"/>
          </w:tcPr>
          <w:p w14:paraId="5EB2607E" w14:textId="4FD7C401" w:rsidR="005B2817" w:rsidRPr="00732BCB" w:rsidRDefault="005B2817" w:rsidP="004169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340" w:type="dxa"/>
          </w:tcPr>
          <w:p w14:paraId="7C2CB589" w14:textId="3F923606" w:rsidR="005B2817" w:rsidRPr="00732BCB" w:rsidRDefault="005B2817" w:rsidP="0041695F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485" w:type="dxa"/>
          </w:tcPr>
          <w:p w14:paraId="6C0C9027" w14:textId="14B10327" w:rsidR="005B2817" w:rsidRDefault="005B2817" w:rsidP="004169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</w:t>
            </w:r>
          </w:p>
        </w:tc>
        <w:tc>
          <w:tcPr>
            <w:tcW w:w="1291" w:type="dxa"/>
          </w:tcPr>
          <w:p w14:paraId="1CCC4FD4" w14:textId="77777777" w:rsidR="005B2817" w:rsidRDefault="000E61EA" w:rsidP="0041695F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 xml:space="preserve">Open </w:t>
            </w:r>
            <w:proofErr w:type="spellStart"/>
            <w:r>
              <w:rPr>
                <w:rFonts w:hint="eastAsia"/>
                <w:lang w:val="fr-FR" w:eastAsia="zh-CN"/>
              </w:rPr>
              <w:t>space</w:t>
            </w:r>
            <w:proofErr w:type="spellEnd"/>
          </w:p>
          <w:p w14:paraId="03E0CB2C" w14:textId="74161183" w:rsidR="000E61EA" w:rsidRDefault="000E61EA" w:rsidP="004169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fr-FR" w:eastAsia="zh-CN"/>
              </w:rPr>
              <w:t>1944Hz</w:t>
            </w:r>
          </w:p>
        </w:tc>
        <w:tc>
          <w:tcPr>
            <w:tcW w:w="1083" w:type="dxa"/>
          </w:tcPr>
          <w:p w14:paraId="11C00FCD" w14:textId="65D2A7E3" w:rsidR="005B2817" w:rsidRDefault="005B2817" w:rsidP="004169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1030" w:type="dxa"/>
          </w:tcPr>
          <w:p w14:paraId="7BA95801" w14:textId="4B7CC85D" w:rsidR="005B2817" w:rsidRDefault="005B2817" w:rsidP="004169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1030" w:type="dxa"/>
          </w:tcPr>
          <w:p w14:paraId="216A22DA" w14:textId="48156B17" w:rsidR="005B2817" w:rsidRDefault="0068367A" w:rsidP="004169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-3.8dB</w:t>
            </w:r>
          </w:p>
        </w:tc>
      </w:tr>
    </w:tbl>
    <w:p w14:paraId="569963B5" w14:textId="7B30B419" w:rsidR="00B72116" w:rsidRDefault="00B72116" w:rsidP="00AB48CA">
      <w:pPr>
        <w:spacing w:afterLines="50" w:after="120"/>
        <w:rPr>
          <w:lang w:eastAsia="zh-CN"/>
        </w:rPr>
      </w:pPr>
    </w:p>
    <w:p w14:paraId="6506E469" w14:textId="10F30213" w:rsidR="00B72116" w:rsidRDefault="00B72116" w:rsidP="00B72116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2: 1944Hz </w:t>
      </w:r>
      <w:r>
        <w:rPr>
          <w:b/>
          <w:lang w:eastAsia="zh-CN"/>
        </w:rPr>
        <w:t>frequency</w:t>
      </w:r>
      <w:r>
        <w:rPr>
          <w:rFonts w:hint="eastAsia"/>
          <w:b/>
          <w:lang w:eastAsia="zh-CN"/>
        </w:rPr>
        <w:t xml:space="preserve"> offset with QPSK 1/3 can be </w:t>
      </w:r>
      <w:r>
        <w:rPr>
          <w:b/>
          <w:lang w:eastAsia="zh-CN"/>
        </w:rPr>
        <w:t>introduced</w:t>
      </w:r>
      <w:r>
        <w:rPr>
          <w:rFonts w:hint="eastAsia"/>
          <w:b/>
          <w:lang w:eastAsia="zh-CN"/>
        </w:rPr>
        <w:t xml:space="preserve"> for HST PUSCH requirement in Rel-16</w:t>
      </w:r>
    </w:p>
    <w:p w14:paraId="5E96F3E3" w14:textId="3E7B7528" w:rsidR="00CC2A90" w:rsidRPr="007135FE" w:rsidRDefault="00523C46" w:rsidP="00BB0B9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CC2A90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214A6669" w14:textId="1A90EB45" w:rsidR="00523C46" w:rsidRDefault="003B49E6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CE747F">
        <w:rPr>
          <w:rFonts w:hint="eastAsia"/>
          <w:lang w:eastAsia="zh-CN"/>
        </w:rPr>
        <w:t xml:space="preserve">the view of requirement </w:t>
      </w:r>
      <w:r w:rsidR="00CE747F">
        <w:rPr>
          <w:lang w:eastAsia="zh-CN"/>
        </w:rPr>
        <w:t>with</w:t>
      </w:r>
      <w:r w:rsidR="00CE747F">
        <w:rPr>
          <w:rFonts w:hint="eastAsia"/>
          <w:lang w:eastAsia="zh-CN"/>
        </w:rPr>
        <w:t xml:space="preserve"> HST PUSCH in Rel-16 is provided. Meanwhile, t</w:t>
      </w:r>
      <w:r w:rsidR="000A5D6E">
        <w:rPr>
          <w:lang w:eastAsia="zh-CN"/>
        </w:rPr>
        <w:t>he initial</w:t>
      </w:r>
      <w:r w:rsidR="000A5D6E">
        <w:rPr>
          <w:rFonts w:hint="eastAsia"/>
          <w:lang w:eastAsia="zh-CN"/>
        </w:rPr>
        <w:t xml:space="preserve"> simulation result </w:t>
      </w:r>
      <w:r w:rsidR="005B3C66">
        <w:rPr>
          <w:lang w:eastAsia="zh-CN"/>
        </w:rPr>
        <w:t>for</w:t>
      </w:r>
      <w:r w:rsidR="00AB48CA">
        <w:rPr>
          <w:rFonts w:hint="eastAsia"/>
          <w:lang w:eastAsia="zh-CN"/>
        </w:rPr>
        <w:t xml:space="preserve"> alignment is presented.</w:t>
      </w:r>
    </w:p>
    <w:p w14:paraId="0FDB91AC" w14:textId="77777777" w:rsidR="0068367A" w:rsidRDefault="0068367A" w:rsidP="0068367A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1: The follows should be </w:t>
      </w:r>
      <w:r>
        <w:rPr>
          <w:b/>
          <w:lang w:eastAsia="zh-CN"/>
        </w:rPr>
        <w:t>introduced</w:t>
      </w:r>
      <w:r>
        <w:rPr>
          <w:rFonts w:hint="eastAsia"/>
          <w:b/>
          <w:lang w:eastAsia="zh-CN"/>
        </w:rPr>
        <w:t xml:space="preserve"> for HST PUSCH requirement in Rel-16</w:t>
      </w:r>
    </w:p>
    <w:p w14:paraId="7570241C" w14:textId="77777777" w:rsidR="0068367A" w:rsidRDefault="0068367A" w:rsidP="0068367A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Duplex: TDD and FDD</w:t>
      </w:r>
    </w:p>
    <w:p w14:paraId="6A2641F3" w14:textId="77777777" w:rsidR="0068367A" w:rsidRDefault="0068367A" w:rsidP="0068367A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Antenna configuration: 1x2 for open space scenario, 1x1 for tunnel scenario</w:t>
      </w:r>
    </w:p>
    <w:p w14:paraId="58BD0A2D" w14:textId="77777777" w:rsidR="0068367A" w:rsidRDefault="0068367A" w:rsidP="0068367A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Measurement channel: PUSCH</w:t>
      </w:r>
      <w:r>
        <w:rPr>
          <w:b/>
          <w:lang w:eastAsia="zh-CN"/>
        </w:rPr>
        <w:t>, the</w:t>
      </w:r>
      <w:r>
        <w:rPr>
          <w:rFonts w:hint="eastAsia"/>
          <w:b/>
          <w:lang w:eastAsia="zh-CN"/>
        </w:rPr>
        <w:t xml:space="preserve"> configuration of PUCCH is optional</w:t>
      </w:r>
    </w:p>
    <w:p w14:paraId="673C46B3" w14:textId="77777777" w:rsidR="0068367A" w:rsidRDefault="0068367A" w:rsidP="0068367A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BW:  1.4/5/10/15/20 MHz</w:t>
      </w:r>
    </w:p>
    <w:p w14:paraId="5CB15A67" w14:textId="77777777" w:rsidR="00DB6AAB" w:rsidRDefault="00DB6AAB" w:rsidP="00DB6AAB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2: 1944Hz </w:t>
      </w:r>
      <w:r>
        <w:rPr>
          <w:b/>
          <w:lang w:eastAsia="zh-CN"/>
        </w:rPr>
        <w:t>frequency</w:t>
      </w:r>
      <w:r>
        <w:rPr>
          <w:rFonts w:hint="eastAsia"/>
          <w:b/>
          <w:lang w:eastAsia="zh-CN"/>
        </w:rPr>
        <w:t xml:space="preserve"> offset with QPSK 1/3 can be </w:t>
      </w:r>
      <w:r>
        <w:rPr>
          <w:b/>
          <w:lang w:eastAsia="zh-CN"/>
        </w:rPr>
        <w:t>introduced</w:t>
      </w:r>
      <w:r>
        <w:rPr>
          <w:rFonts w:hint="eastAsia"/>
          <w:b/>
          <w:lang w:eastAsia="zh-CN"/>
        </w:rPr>
        <w:t xml:space="preserve"> for HST PUSCH requirement in Rel-16</w:t>
      </w:r>
    </w:p>
    <w:p w14:paraId="359765BF" w14:textId="77777777" w:rsidR="007135FE" w:rsidRDefault="007135FE" w:rsidP="00BB0B96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C271BFE" w14:textId="752C75D0" w:rsidR="007E176D" w:rsidRPr="0064728E" w:rsidRDefault="00F21AE7" w:rsidP="00BB0B96">
      <w:pPr>
        <w:pStyle w:val="Reference"/>
      </w:pPr>
      <w:r>
        <w:rPr>
          <w:rFonts w:hint="eastAsia"/>
        </w:rPr>
        <w:t>R4</w:t>
      </w:r>
      <w:r w:rsidR="00956D92">
        <w:t>-</w:t>
      </w:r>
      <w:r w:rsidR="000A5D6E">
        <w:rPr>
          <w:rFonts w:hint="eastAsia"/>
        </w:rPr>
        <w:t>1907747</w:t>
      </w:r>
      <w:r>
        <w:rPr>
          <w:rFonts w:hint="eastAsia"/>
        </w:rPr>
        <w:t xml:space="preserve">, </w:t>
      </w:r>
      <w:r w:rsidRPr="00F21AE7">
        <w:rPr>
          <w:lang w:val="en-US"/>
        </w:rPr>
        <w:t xml:space="preserve">Way forward on </w:t>
      </w:r>
      <w:r w:rsidR="007C11D6">
        <w:rPr>
          <w:rFonts w:hint="eastAsia"/>
          <w:lang w:val="en-US"/>
        </w:rPr>
        <w:t xml:space="preserve">LTE HST BS </w:t>
      </w:r>
      <w:r w:rsidR="007C11D6">
        <w:rPr>
          <w:lang w:val="en-US"/>
        </w:rPr>
        <w:t>demodulation</w:t>
      </w:r>
      <w:r w:rsidR="007C11D6">
        <w:rPr>
          <w:rFonts w:hint="eastAsia"/>
          <w:lang w:val="en-US"/>
        </w:rPr>
        <w:t xml:space="preserve"> performance requirement</w:t>
      </w:r>
      <w:r>
        <w:rPr>
          <w:rFonts w:hint="eastAsia"/>
          <w:lang w:val="en-US"/>
        </w:rPr>
        <w:t>, NTT DOCOMO</w:t>
      </w:r>
    </w:p>
    <w:sectPr w:rsidR="007E176D" w:rsidRPr="006472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C118D4" w14:textId="77777777" w:rsidR="00CD55A2" w:rsidRDefault="00CD55A2" w:rsidP="00EA0BFA">
      <w:pPr>
        <w:spacing w:after="0" w:line="240" w:lineRule="auto"/>
      </w:pPr>
      <w:r>
        <w:separator/>
      </w:r>
    </w:p>
  </w:endnote>
  <w:endnote w:type="continuationSeparator" w:id="0">
    <w:p w14:paraId="68E4608B" w14:textId="77777777" w:rsidR="00CD55A2" w:rsidRDefault="00CD55A2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0C5B13" w14:textId="77777777" w:rsidR="00CD55A2" w:rsidRDefault="00CD55A2" w:rsidP="00EA0BFA">
      <w:pPr>
        <w:spacing w:after="0" w:line="240" w:lineRule="auto"/>
      </w:pPr>
      <w:r>
        <w:separator/>
      </w:r>
    </w:p>
  </w:footnote>
  <w:footnote w:type="continuationSeparator" w:id="0">
    <w:p w14:paraId="7DF399A7" w14:textId="77777777" w:rsidR="00CD55A2" w:rsidRDefault="00CD55A2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50A0C19"/>
    <w:multiLevelType w:val="hybridMultilevel"/>
    <w:tmpl w:val="7FC066DA"/>
    <w:lvl w:ilvl="0" w:tplc="9354762A">
      <w:start w:val="1"/>
      <w:numFmt w:val="bullet"/>
      <w:lvlText w:val="­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6010ADE"/>
    <w:multiLevelType w:val="hybridMultilevel"/>
    <w:tmpl w:val="B984AE6C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5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2057178"/>
    <w:multiLevelType w:val="hybridMultilevel"/>
    <w:tmpl w:val="8DDCC9CC"/>
    <w:lvl w:ilvl="0" w:tplc="9356D3EE">
      <w:start w:val="3"/>
      <w:numFmt w:val="bullet"/>
      <w:lvlText w:val="-"/>
      <w:lvlJc w:val="left"/>
      <w:pPr>
        <w:ind w:left="42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D03B95"/>
    <w:multiLevelType w:val="hybridMultilevel"/>
    <w:tmpl w:val="E4146B70"/>
    <w:lvl w:ilvl="0" w:tplc="432A1E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68CE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F2202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C24B6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F89F10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AA982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7042A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C18A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880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02E1810"/>
    <w:multiLevelType w:val="hybridMultilevel"/>
    <w:tmpl w:val="B4F46A6A"/>
    <w:lvl w:ilvl="0" w:tplc="6E72A67C">
      <w:start w:val="240"/>
      <w:numFmt w:val="bullet"/>
      <w:lvlText w:val="-"/>
      <w:lvlJc w:val="left"/>
      <w:pPr>
        <w:ind w:left="885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24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8">
    <w:nsid w:val="6DE40D22"/>
    <w:multiLevelType w:val="hybridMultilevel"/>
    <w:tmpl w:val="03D42FA2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>
    <w:nsid w:val="732A52DF"/>
    <w:multiLevelType w:val="hybridMultilevel"/>
    <w:tmpl w:val="3AB8F7D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16"/>
  </w:num>
  <w:num w:numId="3">
    <w:abstractNumId w:val="1"/>
  </w:num>
  <w:num w:numId="4">
    <w:abstractNumId w:val="4"/>
  </w:num>
  <w:num w:numId="5">
    <w:abstractNumId w:val="25"/>
  </w:num>
  <w:num w:numId="6">
    <w:abstractNumId w:val="6"/>
  </w:num>
  <w:num w:numId="7">
    <w:abstractNumId w:val="31"/>
  </w:num>
  <w:num w:numId="8">
    <w:abstractNumId w:val="24"/>
  </w:num>
  <w:num w:numId="9">
    <w:abstractNumId w:val="10"/>
  </w:num>
  <w:num w:numId="10">
    <w:abstractNumId w:val="9"/>
  </w:num>
  <w:num w:numId="11">
    <w:abstractNumId w:val="26"/>
  </w:num>
  <w:num w:numId="12">
    <w:abstractNumId w:val="20"/>
  </w:num>
  <w:num w:numId="13">
    <w:abstractNumId w:val="3"/>
  </w:num>
  <w:num w:numId="14">
    <w:abstractNumId w:val="18"/>
  </w:num>
  <w:num w:numId="15">
    <w:abstractNumId w:val="7"/>
  </w:num>
  <w:num w:numId="16">
    <w:abstractNumId w:val="2"/>
  </w:num>
  <w:num w:numId="17">
    <w:abstractNumId w:val="5"/>
  </w:num>
  <w:num w:numId="18">
    <w:abstractNumId w:val="33"/>
  </w:num>
  <w:num w:numId="19">
    <w:abstractNumId w:val="32"/>
  </w:num>
  <w:num w:numId="20">
    <w:abstractNumId w:val="0"/>
  </w:num>
  <w:num w:numId="21">
    <w:abstractNumId w:val="27"/>
  </w:num>
  <w:num w:numId="22">
    <w:abstractNumId w:val="8"/>
  </w:num>
  <w:num w:numId="23">
    <w:abstractNumId w:val="15"/>
  </w:num>
  <w:num w:numId="24">
    <w:abstractNumId w:val="11"/>
  </w:num>
  <w:num w:numId="25">
    <w:abstractNumId w:val="14"/>
  </w:num>
  <w:num w:numId="26">
    <w:abstractNumId w:val="30"/>
  </w:num>
  <w:num w:numId="27">
    <w:abstractNumId w:val="17"/>
  </w:num>
  <w:num w:numId="28">
    <w:abstractNumId w:val="19"/>
  </w:num>
  <w:num w:numId="29">
    <w:abstractNumId w:val="23"/>
  </w:num>
  <w:num w:numId="30">
    <w:abstractNumId w:val="21"/>
  </w:num>
  <w:num w:numId="31">
    <w:abstractNumId w:val="28"/>
  </w:num>
  <w:num w:numId="32">
    <w:abstractNumId w:val="12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bordersDoNotSurroundHeader/>
  <w:bordersDoNotSurroundFooter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310C"/>
    <w:rsid w:val="00003D2D"/>
    <w:rsid w:val="0000422C"/>
    <w:rsid w:val="000066E5"/>
    <w:rsid w:val="00015DC0"/>
    <w:rsid w:val="00016385"/>
    <w:rsid w:val="00017087"/>
    <w:rsid w:val="0002149B"/>
    <w:rsid w:val="00023027"/>
    <w:rsid w:val="00023073"/>
    <w:rsid w:val="00023D25"/>
    <w:rsid w:val="0002570D"/>
    <w:rsid w:val="0002708E"/>
    <w:rsid w:val="00042CBA"/>
    <w:rsid w:val="000457A0"/>
    <w:rsid w:val="00045E77"/>
    <w:rsid w:val="00045FE1"/>
    <w:rsid w:val="0005383F"/>
    <w:rsid w:val="0005561C"/>
    <w:rsid w:val="00057513"/>
    <w:rsid w:val="000619E5"/>
    <w:rsid w:val="000651E4"/>
    <w:rsid w:val="0006716E"/>
    <w:rsid w:val="00070287"/>
    <w:rsid w:val="00073548"/>
    <w:rsid w:val="000738E7"/>
    <w:rsid w:val="00080282"/>
    <w:rsid w:val="0008139D"/>
    <w:rsid w:val="00081C93"/>
    <w:rsid w:val="000838B7"/>
    <w:rsid w:val="0008498A"/>
    <w:rsid w:val="00085842"/>
    <w:rsid w:val="0009087E"/>
    <w:rsid w:val="00090BEC"/>
    <w:rsid w:val="00094FD4"/>
    <w:rsid w:val="000A103E"/>
    <w:rsid w:val="000A4382"/>
    <w:rsid w:val="000A4C5D"/>
    <w:rsid w:val="000A5D6E"/>
    <w:rsid w:val="000B19D7"/>
    <w:rsid w:val="000B3C57"/>
    <w:rsid w:val="000B7B3D"/>
    <w:rsid w:val="000E2492"/>
    <w:rsid w:val="000E2659"/>
    <w:rsid w:val="000E61EA"/>
    <w:rsid w:val="000E77FB"/>
    <w:rsid w:val="000F1D7E"/>
    <w:rsid w:val="000F31CC"/>
    <w:rsid w:val="000F438F"/>
    <w:rsid w:val="00104068"/>
    <w:rsid w:val="0010523A"/>
    <w:rsid w:val="00105C7A"/>
    <w:rsid w:val="00107090"/>
    <w:rsid w:val="00113574"/>
    <w:rsid w:val="001153EB"/>
    <w:rsid w:val="001161C6"/>
    <w:rsid w:val="0011669F"/>
    <w:rsid w:val="00117A16"/>
    <w:rsid w:val="00121357"/>
    <w:rsid w:val="00122852"/>
    <w:rsid w:val="001239C8"/>
    <w:rsid w:val="00130993"/>
    <w:rsid w:val="0013459D"/>
    <w:rsid w:val="001417CF"/>
    <w:rsid w:val="001446C5"/>
    <w:rsid w:val="0014525E"/>
    <w:rsid w:val="001454E4"/>
    <w:rsid w:val="00146669"/>
    <w:rsid w:val="00154442"/>
    <w:rsid w:val="00154D93"/>
    <w:rsid w:val="0015637D"/>
    <w:rsid w:val="00167C66"/>
    <w:rsid w:val="001707C3"/>
    <w:rsid w:val="001753E1"/>
    <w:rsid w:val="00175FCE"/>
    <w:rsid w:val="0018282C"/>
    <w:rsid w:val="00182F15"/>
    <w:rsid w:val="00186E5A"/>
    <w:rsid w:val="00187530"/>
    <w:rsid w:val="001928D4"/>
    <w:rsid w:val="0019365B"/>
    <w:rsid w:val="001975F7"/>
    <w:rsid w:val="001A3C11"/>
    <w:rsid w:val="001A40EA"/>
    <w:rsid w:val="001A6BDA"/>
    <w:rsid w:val="001C2E9C"/>
    <w:rsid w:val="001C52D6"/>
    <w:rsid w:val="001E26A6"/>
    <w:rsid w:val="001F3A55"/>
    <w:rsid w:val="00206216"/>
    <w:rsid w:val="00212AC7"/>
    <w:rsid w:val="002166E6"/>
    <w:rsid w:val="00217C50"/>
    <w:rsid w:val="00235974"/>
    <w:rsid w:val="00244B99"/>
    <w:rsid w:val="00244CE9"/>
    <w:rsid w:val="002454B4"/>
    <w:rsid w:val="00252820"/>
    <w:rsid w:val="00256092"/>
    <w:rsid w:val="00257CC4"/>
    <w:rsid w:val="00263D0F"/>
    <w:rsid w:val="002648B3"/>
    <w:rsid w:val="002722FF"/>
    <w:rsid w:val="00274228"/>
    <w:rsid w:val="00287B10"/>
    <w:rsid w:val="00293801"/>
    <w:rsid w:val="002A11C8"/>
    <w:rsid w:val="002A2CD7"/>
    <w:rsid w:val="002A6E38"/>
    <w:rsid w:val="002B01D8"/>
    <w:rsid w:val="002B0DEB"/>
    <w:rsid w:val="002B1BCD"/>
    <w:rsid w:val="002B53D5"/>
    <w:rsid w:val="002B76D9"/>
    <w:rsid w:val="002C103C"/>
    <w:rsid w:val="002C157D"/>
    <w:rsid w:val="002C2EC4"/>
    <w:rsid w:val="002C3C0D"/>
    <w:rsid w:val="002C4FA4"/>
    <w:rsid w:val="002C6291"/>
    <w:rsid w:val="002C7382"/>
    <w:rsid w:val="002D449C"/>
    <w:rsid w:val="002F27EC"/>
    <w:rsid w:val="002F2C31"/>
    <w:rsid w:val="002F62EB"/>
    <w:rsid w:val="00310DEE"/>
    <w:rsid w:val="00314CAF"/>
    <w:rsid w:val="003227FE"/>
    <w:rsid w:val="00324E5F"/>
    <w:rsid w:val="00327660"/>
    <w:rsid w:val="00330524"/>
    <w:rsid w:val="0033145C"/>
    <w:rsid w:val="0033425A"/>
    <w:rsid w:val="00343B71"/>
    <w:rsid w:val="00344097"/>
    <w:rsid w:val="00345F49"/>
    <w:rsid w:val="00347987"/>
    <w:rsid w:val="00350787"/>
    <w:rsid w:val="00354D04"/>
    <w:rsid w:val="00354DE4"/>
    <w:rsid w:val="00357F78"/>
    <w:rsid w:val="00361935"/>
    <w:rsid w:val="00363DB5"/>
    <w:rsid w:val="00363F6D"/>
    <w:rsid w:val="003721EE"/>
    <w:rsid w:val="00373018"/>
    <w:rsid w:val="00376A0E"/>
    <w:rsid w:val="00381170"/>
    <w:rsid w:val="00385723"/>
    <w:rsid w:val="00393852"/>
    <w:rsid w:val="003940E2"/>
    <w:rsid w:val="00396D8D"/>
    <w:rsid w:val="00397439"/>
    <w:rsid w:val="00397929"/>
    <w:rsid w:val="003A13E0"/>
    <w:rsid w:val="003A4C5B"/>
    <w:rsid w:val="003A53A5"/>
    <w:rsid w:val="003A7CC8"/>
    <w:rsid w:val="003B013C"/>
    <w:rsid w:val="003B154C"/>
    <w:rsid w:val="003B4916"/>
    <w:rsid w:val="003B49E6"/>
    <w:rsid w:val="003C0038"/>
    <w:rsid w:val="003C01FB"/>
    <w:rsid w:val="003C036C"/>
    <w:rsid w:val="003C48FE"/>
    <w:rsid w:val="003C4BBE"/>
    <w:rsid w:val="003C4E32"/>
    <w:rsid w:val="003D0970"/>
    <w:rsid w:val="003D4043"/>
    <w:rsid w:val="003D412D"/>
    <w:rsid w:val="003D5FB2"/>
    <w:rsid w:val="003F3F95"/>
    <w:rsid w:val="003F4B87"/>
    <w:rsid w:val="00401E52"/>
    <w:rsid w:val="004109B7"/>
    <w:rsid w:val="00410BEE"/>
    <w:rsid w:val="0041695F"/>
    <w:rsid w:val="004239D2"/>
    <w:rsid w:val="00423CA6"/>
    <w:rsid w:val="00433772"/>
    <w:rsid w:val="00433AFD"/>
    <w:rsid w:val="0044094F"/>
    <w:rsid w:val="004429C7"/>
    <w:rsid w:val="00452742"/>
    <w:rsid w:val="00452F4C"/>
    <w:rsid w:val="004545FC"/>
    <w:rsid w:val="00460E8E"/>
    <w:rsid w:val="0046111C"/>
    <w:rsid w:val="0046405C"/>
    <w:rsid w:val="00467CAF"/>
    <w:rsid w:val="00470D89"/>
    <w:rsid w:val="00471DCC"/>
    <w:rsid w:val="004818EB"/>
    <w:rsid w:val="0048595A"/>
    <w:rsid w:val="00494D9D"/>
    <w:rsid w:val="004958C1"/>
    <w:rsid w:val="004A06C6"/>
    <w:rsid w:val="004A53E1"/>
    <w:rsid w:val="004B0DFD"/>
    <w:rsid w:val="004B6172"/>
    <w:rsid w:val="004C16FF"/>
    <w:rsid w:val="004C591D"/>
    <w:rsid w:val="004C5E2C"/>
    <w:rsid w:val="004D5A7F"/>
    <w:rsid w:val="004E0612"/>
    <w:rsid w:val="004E24A9"/>
    <w:rsid w:val="004E379D"/>
    <w:rsid w:val="004E3C92"/>
    <w:rsid w:val="004F172D"/>
    <w:rsid w:val="004F4436"/>
    <w:rsid w:val="004F666C"/>
    <w:rsid w:val="00506F0F"/>
    <w:rsid w:val="005130BF"/>
    <w:rsid w:val="00514A03"/>
    <w:rsid w:val="00514DA1"/>
    <w:rsid w:val="005152D2"/>
    <w:rsid w:val="005223B7"/>
    <w:rsid w:val="00523C46"/>
    <w:rsid w:val="0052411C"/>
    <w:rsid w:val="005242B4"/>
    <w:rsid w:val="00524C0D"/>
    <w:rsid w:val="00525800"/>
    <w:rsid w:val="005270C2"/>
    <w:rsid w:val="00534CBB"/>
    <w:rsid w:val="00535C59"/>
    <w:rsid w:val="00545409"/>
    <w:rsid w:val="00553E43"/>
    <w:rsid w:val="00553E94"/>
    <w:rsid w:val="00560710"/>
    <w:rsid w:val="0056241D"/>
    <w:rsid w:val="00572E24"/>
    <w:rsid w:val="00581304"/>
    <w:rsid w:val="00583913"/>
    <w:rsid w:val="00585624"/>
    <w:rsid w:val="00585A0E"/>
    <w:rsid w:val="005903E5"/>
    <w:rsid w:val="00594C67"/>
    <w:rsid w:val="005972F9"/>
    <w:rsid w:val="005A1B44"/>
    <w:rsid w:val="005A3E6E"/>
    <w:rsid w:val="005B0D21"/>
    <w:rsid w:val="005B12A4"/>
    <w:rsid w:val="005B2817"/>
    <w:rsid w:val="005B3C66"/>
    <w:rsid w:val="005B7B6D"/>
    <w:rsid w:val="005D5769"/>
    <w:rsid w:val="005E44E8"/>
    <w:rsid w:val="005E4E0A"/>
    <w:rsid w:val="005E563B"/>
    <w:rsid w:val="005F06E4"/>
    <w:rsid w:val="005F2D63"/>
    <w:rsid w:val="0060523A"/>
    <w:rsid w:val="00606618"/>
    <w:rsid w:val="006105E5"/>
    <w:rsid w:val="00612DF0"/>
    <w:rsid w:val="00615787"/>
    <w:rsid w:val="00616E09"/>
    <w:rsid w:val="00620E76"/>
    <w:rsid w:val="00625F64"/>
    <w:rsid w:val="006308C9"/>
    <w:rsid w:val="0063564D"/>
    <w:rsid w:val="00635BC4"/>
    <w:rsid w:val="00635D69"/>
    <w:rsid w:val="00641474"/>
    <w:rsid w:val="00643053"/>
    <w:rsid w:val="00644515"/>
    <w:rsid w:val="0064728E"/>
    <w:rsid w:val="0065258F"/>
    <w:rsid w:val="00652DEC"/>
    <w:rsid w:val="00655BDC"/>
    <w:rsid w:val="00672BBA"/>
    <w:rsid w:val="0067350C"/>
    <w:rsid w:val="00675D7D"/>
    <w:rsid w:val="0068367A"/>
    <w:rsid w:val="00684A1C"/>
    <w:rsid w:val="00692C8F"/>
    <w:rsid w:val="0069422C"/>
    <w:rsid w:val="006944FE"/>
    <w:rsid w:val="0069456E"/>
    <w:rsid w:val="006951EF"/>
    <w:rsid w:val="006A04DE"/>
    <w:rsid w:val="006A0887"/>
    <w:rsid w:val="006C3078"/>
    <w:rsid w:val="006D1B80"/>
    <w:rsid w:val="006D25EF"/>
    <w:rsid w:val="006D5CD3"/>
    <w:rsid w:val="006D7834"/>
    <w:rsid w:val="006E24E8"/>
    <w:rsid w:val="006E4134"/>
    <w:rsid w:val="006E44C7"/>
    <w:rsid w:val="006F191B"/>
    <w:rsid w:val="006F2D8C"/>
    <w:rsid w:val="00700580"/>
    <w:rsid w:val="00700FBA"/>
    <w:rsid w:val="007013FC"/>
    <w:rsid w:val="00701A7E"/>
    <w:rsid w:val="007026B5"/>
    <w:rsid w:val="007027D9"/>
    <w:rsid w:val="007135FE"/>
    <w:rsid w:val="00721C22"/>
    <w:rsid w:val="0072258C"/>
    <w:rsid w:val="00723D6E"/>
    <w:rsid w:val="00723EDD"/>
    <w:rsid w:val="0072537C"/>
    <w:rsid w:val="0073569D"/>
    <w:rsid w:val="007362D0"/>
    <w:rsid w:val="00740047"/>
    <w:rsid w:val="007403A4"/>
    <w:rsid w:val="00740539"/>
    <w:rsid w:val="007406A3"/>
    <w:rsid w:val="00744C97"/>
    <w:rsid w:val="00752EFF"/>
    <w:rsid w:val="0075687B"/>
    <w:rsid w:val="00762F93"/>
    <w:rsid w:val="00771CF2"/>
    <w:rsid w:val="0077320E"/>
    <w:rsid w:val="007763C5"/>
    <w:rsid w:val="007808D7"/>
    <w:rsid w:val="00780E6F"/>
    <w:rsid w:val="007817A0"/>
    <w:rsid w:val="0078264C"/>
    <w:rsid w:val="00785508"/>
    <w:rsid w:val="00796D8F"/>
    <w:rsid w:val="0079798E"/>
    <w:rsid w:val="007A24B9"/>
    <w:rsid w:val="007A5329"/>
    <w:rsid w:val="007A61A4"/>
    <w:rsid w:val="007A6276"/>
    <w:rsid w:val="007A67B3"/>
    <w:rsid w:val="007A6E87"/>
    <w:rsid w:val="007B420B"/>
    <w:rsid w:val="007B4EB1"/>
    <w:rsid w:val="007B4ED4"/>
    <w:rsid w:val="007C11D6"/>
    <w:rsid w:val="007D615C"/>
    <w:rsid w:val="007E0EDB"/>
    <w:rsid w:val="007E176D"/>
    <w:rsid w:val="007F28EC"/>
    <w:rsid w:val="007F503B"/>
    <w:rsid w:val="007F61F9"/>
    <w:rsid w:val="00803A32"/>
    <w:rsid w:val="00806CA3"/>
    <w:rsid w:val="00810974"/>
    <w:rsid w:val="008125D6"/>
    <w:rsid w:val="00821D38"/>
    <w:rsid w:val="008236B9"/>
    <w:rsid w:val="008239CA"/>
    <w:rsid w:val="00824292"/>
    <w:rsid w:val="00837363"/>
    <w:rsid w:val="0084262D"/>
    <w:rsid w:val="00843B18"/>
    <w:rsid w:val="00844CBC"/>
    <w:rsid w:val="00845A7D"/>
    <w:rsid w:val="00850630"/>
    <w:rsid w:val="008531A4"/>
    <w:rsid w:val="008549E8"/>
    <w:rsid w:val="00854A37"/>
    <w:rsid w:val="00857AA2"/>
    <w:rsid w:val="00862981"/>
    <w:rsid w:val="008632D5"/>
    <w:rsid w:val="00867448"/>
    <w:rsid w:val="00871275"/>
    <w:rsid w:val="0087410F"/>
    <w:rsid w:val="0088386C"/>
    <w:rsid w:val="008857DE"/>
    <w:rsid w:val="0088694F"/>
    <w:rsid w:val="00886DC5"/>
    <w:rsid w:val="0089129E"/>
    <w:rsid w:val="008933FA"/>
    <w:rsid w:val="008A1724"/>
    <w:rsid w:val="008A1C20"/>
    <w:rsid w:val="008A573E"/>
    <w:rsid w:val="008B043F"/>
    <w:rsid w:val="008B20A6"/>
    <w:rsid w:val="008B20E8"/>
    <w:rsid w:val="008B2B35"/>
    <w:rsid w:val="008B5372"/>
    <w:rsid w:val="008B61B1"/>
    <w:rsid w:val="008C15C9"/>
    <w:rsid w:val="008C24B2"/>
    <w:rsid w:val="008C3AE0"/>
    <w:rsid w:val="008D036E"/>
    <w:rsid w:val="008D7E11"/>
    <w:rsid w:val="008E249B"/>
    <w:rsid w:val="008E5D01"/>
    <w:rsid w:val="008F2134"/>
    <w:rsid w:val="008F517B"/>
    <w:rsid w:val="008F5FB7"/>
    <w:rsid w:val="008F7B8F"/>
    <w:rsid w:val="00910BA6"/>
    <w:rsid w:val="00912A4A"/>
    <w:rsid w:val="00915B96"/>
    <w:rsid w:val="0091616E"/>
    <w:rsid w:val="00935F00"/>
    <w:rsid w:val="00947657"/>
    <w:rsid w:val="00950F89"/>
    <w:rsid w:val="00952FF0"/>
    <w:rsid w:val="00955F1D"/>
    <w:rsid w:val="00956D92"/>
    <w:rsid w:val="0096341B"/>
    <w:rsid w:val="00964A88"/>
    <w:rsid w:val="00966659"/>
    <w:rsid w:val="00967B28"/>
    <w:rsid w:val="00973964"/>
    <w:rsid w:val="00975093"/>
    <w:rsid w:val="009750D5"/>
    <w:rsid w:val="00986634"/>
    <w:rsid w:val="00987B60"/>
    <w:rsid w:val="00991026"/>
    <w:rsid w:val="009940D4"/>
    <w:rsid w:val="009941A3"/>
    <w:rsid w:val="00994969"/>
    <w:rsid w:val="00997830"/>
    <w:rsid w:val="009A0400"/>
    <w:rsid w:val="009A2F4F"/>
    <w:rsid w:val="009A3753"/>
    <w:rsid w:val="009A4915"/>
    <w:rsid w:val="009A7C62"/>
    <w:rsid w:val="009B3011"/>
    <w:rsid w:val="009B5514"/>
    <w:rsid w:val="009C0908"/>
    <w:rsid w:val="009C0ADC"/>
    <w:rsid w:val="009C0F74"/>
    <w:rsid w:val="009C0FE4"/>
    <w:rsid w:val="009C3257"/>
    <w:rsid w:val="009C3D8F"/>
    <w:rsid w:val="009C455F"/>
    <w:rsid w:val="009C5347"/>
    <w:rsid w:val="009C6B4D"/>
    <w:rsid w:val="009D188E"/>
    <w:rsid w:val="009D3F0C"/>
    <w:rsid w:val="009D685A"/>
    <w:rsid w:val="009D69F0"/>
    <w:rsid w:val="009E028D"/>
    <w:rsid w:val="009E64AE"/>
    <w:rsid w:val="009E6790"/>
    <w:rsid w:val="009F277C"/>
    <w:rsid w:val="009F311F"/>
    <w:rsid w:val="009F3BD4"/>
    <w:rsid w:val="00A0522B"/>
    <w:rsid w:val="00A165A2"/>
    <w:rsid w:val="00A17111"/>
    <w:rsid w:val="00A235E0"/>
    <w:rsid w:val="00A33225"/>
    <w:rsid w:val="00A406EF"/>
    <w:rsid w:val="00A415A7"/>
    <w:rsid w:val="00A4589C"/>
    <w:rsid w:val="00A51962"/>
    <w:rsid w:val="00A52100"/>
    <w:rsid w:val="00A5375C"/>
    <w:rsid w:val="00A71650"/>
    <w:rsid w:val="00A75990"/>
    <w:rsid w:val="00A81C39"/>
    <w:rsid w:val="00A859FB"/>
    <w:rsid w:val="00A86E5A"/>
    <w:rsid w:val="00AA5D62"/>
    <w:rsid w:val="00AB1E72"/>
    <w:rsid w:val="00AB2325"/>
    <w:rsid w:val="00AB2358"/>
    <w:rsid w:val="00AB48CA"/>
    <w:rsid w:val="00AB5CEF"/>
    <w:rsid w:val="00AB6BB8"/>
    <w:rsid w:val="00AC077A"/>
    <w:rsid w:val="00AD1872"/>
    <w:rsid w:val="00AD4945"/>
    <w:rsid w:val="00AD6CD6"/>
    <w:rsid w:val="00AE3C62"/>
    <w:rsid w:val="00AE6948"/>
    <w:rsid w:val="00AE6A45"/>
    <w:rsid w:val="00AE6AAC"/>
    <w:rsid w:val="00B01263"/>
    <w:rsid w:val="00B01822"/>
    <w:rsid w:val="00B0719B"/>
    <w:rsid w:val="00B0725C"/>
    <w:rsid w:val="00B11B2D"/>
    <w:rsid w:val="00B124F9"/>
    <w:rsid w:val="00B15626"/>
    <w:rsid w:val="00B164AB"/>
    <w:rsid w:val="00B2596F"/>
    <w:rsid w:val="00B338A5"/>
    <w:rsid w:val="00B367A9"/>
    <w:rsid w:val="00B41464"/>
    <w:rsid w:val="00B41594"/>
    <w:rsid w:val="00B427E2"/>
    <w:rsid w:val="00B43565"/>
    <w:rsid w:val="00B4613E"/>
    <w:rsid w:val="00B50FCA"/>
    <w:rsid w:val="00B5315C"/>
    <w:rsid w:val="00B54779"/>
    <w:rsid w:val="00B54AE6"/>
    <w:rsid w:val="00B63F22"/>
    <w:rsid w:val="00B65081"/>
    <w:rsid w:val="00B72116"/>
    <w:rsid w:val="00B731E1"/>
    <w:rsid w:val="00B73FED"/>
    <w:rsid w:val="00B75569"/>
    <w:rsid w:val="00B75C0C"/>
    <w:rsid w:val="00B80545"/>
    <w:rsid w:val="00B80F3E"/>
    <w:rsid w:val="00B84E35"/>
    <w:rsid w:val="00B907DE"/>
    <w:rsid w:val="00B92AD6"/>
    <w:rsid w:val="00BA0F73"/>
    <w:rsid w:val="00BA4C5E"/>
    <w:rsid w:val="00BA73B5"/>
    <w:rsid w:val="00BB0B96"/>
    <w:rsid w:val="00BB6667"/>
    <w:rsid w:val="00BC0522"/>
    <w:rsid w:val="00BC29C9"/>
    <w:rsid w:val="00BC6C47"/>
    <w:rsid w:val="00BC711C"/>
    <w:rsid w:val="00BD1218"/>
    <w:rsid w:val="00BD6EE5"/>
    <w:rsid w:val="00BD7245"/>
    <w:rsid w:val="00BE15DA"/>
    <w:rsid w:val="00BE1648"/>
    <w:rsid w:val="00BE2B87"/>
    <w:rsid w:val="00BE40BC"/>
    <w:rsid w:val="00BE6371"/>
    <w:rsid w:val="00BE714A"/>
    <w:rsid w:val="00BE7411"/>
    <w:rsid w:val="00BF05CB"/>
    <w:rsid w:val="00BF2458"/>
    <w:rsid w:val="00BF2AE7"/>
    <w:rsid w:val="00C05B1B"/>
    <w:rsid w:val="00C068B7"/>
    <w:rsid w:val="00C1101E"/>
    <w:rsid w:val="00C1584C"/>
    <w:rsid w:val="00C20B56"/>
    <w:rsid w:val="00C21005"/>
    <w:rsid w:val="00C231D1"/>
    <w:rsid w:val="00C233F1"/>
    <w:rsid w:val="00C23D6A"/>
    <w:rsid w:val="00C4021F"/>
    <w:rsid w:val="00C40CEC"/>
    <w:rsid w:val="00C43E6F"/>
    <w:rsid w:val="00C44CE2"/>
    <w:rsid w:val="00C45574"/>
    <w:rsid w:val="00C4799E"/>
    <w:rsid w:val="00C47E6A"/>
    <w:rsid w:val="00C53489"/>
    <w:rsid w:val="00C56BCF"/>
    <w:rsid w:val="00C6695F"/>
    <w:rsid w:val="00C67D59"/>
    <w:rsid w:val="00C7084F"/>
    <w:rsid w:val="00C7150F"/>
    <w:rsid w:val="00C81970"/>
    <w:rsid w:val="00C83BF1"/>
    <w:rsid w:val="00C87990"/>
    <w:rsid w:val="00C91CE8"/>
    <w:rsid w:val="00C9261D"/>
    <w:rsid w:val="00C9357E"/>
    <w:rsid w:val="00CB143E"/>
    <w:rsid w:val="00CC2A90"/>
    <w:rsid w:val="00CC3139"/>
    <w:rsid w:val="00CC4866"/>
    <w:rsid w:val="00CC5500"/>
    <w:rsid w:val="00CC5F4F"/>
    <w:rsid w:val="00CD1526"/>
    <w:rsid w:val="00CD559C"/>
    <w:rsid w:val="00CD55A2"/>
    <w:rsid w:val="00CE1D65"/>
    <w:rsid w:val="00CE32E3"/>
    <w:rsid w:val="00CE38B4"/>
    <w:rsid w:val="00CE450B"/>
    <w:rsid w:val="00CE4B01"/>
    <w:rsid w:val="00CE747F"/>
    <w:rsid w:val="00CE7BA4"/>
    <w:rsid w:val="00CF0876"/>
    <w:rsid w:val="00D01E25"/>
    <w:rsid w:val="00D054EF"/>
    <w:rsid w:val="00D109FD"/>
    <w:rsid w:val="00D14809"/>
    <w:rsid w:val="00D16B55"/>
    <w:rsid w:val="00D2632E"/>
    <w:rsid w:val="00D26F45"/>
    <w:rsid w:val="00D307B1"/>
    <w:rsid w:val="00D312CF"/>
    <w:rsid w:val="00D33FE0"/>
    <w:rsid w:val="00D33FF7"/>
    <w:rsid w:val="00D377C1"/>
    <w:rsid w:val="00D42A48"/>
    <w:rsid w:val="00D4687D"/>
    <w:rsid w:val="00D537F7"/>
    <w:rsid w:val="00D60915"/>
    <w:rsid w:val="00D61F3E"/>
    <w:rsid w:val="00D649CE"/>
    <w:rsid w:val="00D7077B"/>
    <w:rsid w:val="00D76BF1"/>
    <w:rsid w:val="00D80AB1"/>
    <w:rsid w:val="00D81333"/>
    <w:rsid w:val="00D9215C"/>
    <w:rsid w:val="00D932B9"/>
    <w:rsid w:val="00DA39C2"/>
    <w:rsid w:val="00DA3FCB"/>
    <w:rsid w:val="00DA5ED1"/>
    <w:rsid w:val="00DA7DF2"/>
    <w:rsid w:val="00DB0965"/>
    <w:rsid w:val="00DB0F3B"/>
    <w:rsid w:val="00DB2C5D"/>
    <w:rsid w:val="00DB47DF"/>
    <w:rsid w:val="00DB6AAB"/>
    <w:rsid w:val="00DC365B"/>
    <w:rsid w:val="00DC4ADF"/>
    <w:rsid w:val="00DC57ED"/>
    <w:rsid w:val="00DC668D"/>
    <w:rsid w:val="00DC7154"/>
    <w:rsid w:val="00DC71B7"/>
    <w:rsid w:val="00DD0A3E"/>
    <w:rsid w:val="00DD1A63"/>
    <w:rsid w:val="00DD30BC"/>
    <w:rsid w:val="00DE4394"/>
    <w:rsid w:val="00DF5CA7"/>
    <w:rsid w:val="00DF715B"/>
    <w:rsid w:val="00E12DA1"/>
    <w:rsid w:val="00E1572B"/>
    <w:rsid w:val="00E168D5"/>
    <w:rsid w:val="00E16930"/>
    <w:rsid w:val="00E209EA"/>
    <w:rsid w:val="00E24269"/>
    <w:rsid w:val="00E25506"/>
    <w:rsid w:val="00E264B6"/>
    <w:rsid w:val="00E26690"/>
    <w:rsid w:val="00E27AF2"/>
    <w:rsid w:val="00E32763"/>
    <w:rsid w:val="00E34721"/>
    <w:rsid w:val="00E3560B"/>
    <w:rsid w:val="00E363F7"/>
    <w:rsid w:val="00E4071C"/>
    <w:rsid w:val="00E43891"/>
    <w:rsid w:val="00E47897"/>
    <w:rsid w:val="00E511BF"/>
    <w:rsid w:val="00E518C7"/>
    <w:rsid w:val="00E518DC"/>
    <w:rsid w:val="00E53D1B"/>
    <w:rsid w:val="00E56A91"/>
    <w:rsid w:val="00E56AA9"/>
    <w:rsid w:val="00E60696"/>
    <w:rsid w:val="00E671EB"/>
    <w:rsid w:val="00E7272D"/>
    <w:rsid w:val="00E75A71"/>
    <w:rsid w:val="00E8002E"/>
    <w:rsid w:val="00E804B7"/>
    <w:rsid w:val="00E81E26"/>
    <w:rsid w:val="00E848EB"/>
    <w:rsid w:val="00E8572F"/>
    <w:rsid w:val="00E85A92"/>
    <w:rsid w:val="00E863D6"/>
    <w:rsid w:val="00E87EC2"/>
    <w:rsid w:val="00E914EB"/>
    <w:rsid w:val="00E9212D"/>
    <w:rsid w:val="00E9702A"/>
    <w:rsid w:val="00EA0BFA"/>
    <w:rsid w:val="00EA267D"/>
    <w:rsid w:val="00EA6ED9"/>
    <w:rsid w:val="00EB078C"/>
    <w:rsid w:val="00EB1E76"/>
    <w:rsid w:val="00EB2C99"/>
    <w:rsid w:val="00EB5054"/>
    <w:rsid w:val="00EB59E9"/>
    <w:rsid w:val="00EB66BA"/>
    <w:rsid w:val="00ED052B"/>
    <w:rsid w:val="00ED1B0D"/>
    <w:rsid w:val="00EE1FA1"/>
    <w:rsid w:val="00EE6570"/>
    <w:rsid w:val="00EE7184"/>
    <w:rsid w:val="00EF05C5"/>
    <w:rsid w:val="00EF1A88"/>
    <w:rsid w:val="00EF5231"/>
    <w:rsid w:val="00EF5BC6"/>
    <w:rsid w:val="00F016B3"/>
    <w:rsid w:val="00F04435"/>
    <w:rsid w:val="00F0488C"/>
    <w:rsid w:val="00F17DF5"/>
    <w:rsid w:val="00F21AE7"/>
    <w:rsid w:val="00F25362"/>
    <w:rsid w:val="00F30AC2"/>
    <w:rsid w:val="00F352FB"/>
    <w:rsid w:val="00F4697C"/>
    <w:rsid w:val="00F46CA2"/>
    <w:rsid w:val="00F563C5"/>
    <w:rsid w:val="00F66485"/>
    <w:rsid w:val="00F808C6"/>
    <w:rsid w:val="00F8109A"/>
    <w:rsid w:val="00F82A9F"/>
    <w:rsid w:val="00F82E50"/>
    <w:rsid w:val="00F872EC"/>
    <w:rsid w:val="00F90836"/>
    <w:rsid w:val="00F960A6"/>
    <w:rsid w:val="00FA0E9C"/>
    <w:rsid w:val="00FA238D"/>
    <w:rsid w:val="00FA455D"/>
    <w:rsid w:val="00FA7CAB"/>
    <w:rsid w:val="00FB3661"/>
    <w:rsid w:val="00FB5E25"/>
    <w:rsid w:val="00FB672F"/>
    <w:rsid w:val="00FC4244"/>
    <w:rsid w:val="00FC5031"/>
    <w:rsid w:val="00FD01D2"/>
    <w:rsid w:val="00FD4B11"/>
    <w:rsid w:val="00FD601D"/>
    <w:rsid w:val="00FD6B5F"/>
    <w:rsid w:val="00FE1855"/>
    <w:rsid w:val="00FE2287"/>
    <w:rsid w:val="00FE6D61"/>
    <w:rsid w:val="00FF40A3"/>
    <w:rsid w:val="00FF7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27E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935F00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 w:val="18"/>
      <w:szCs w:val="18"/>
      <w:lang w:val="en-GB"/>
    </w:rPr>
  </w:style>
  <w:style w:type="character" w:customStyle="1" w:styleId="TALChar">
    <w:name w:val="TAL Char"/>
    <w:basedOn w:val="DefaultParagraphFont"/>
    <w:link w:val="TAL"/>
    <w:rsid w:val="00935F00"/>
    <w:rPr>
      <w:rFonts w:ascii="Arial" w:eastAsia="Times New Roman" w:hAnsi="Arial" w:cs="Arial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B427E2"/>
    <w:rPr>
      <w:rFonts w:ascii="Times New Roman" w:hAnsi="Times New Roman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27E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935F00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 w:val="18"/>
      <w:szCs w:val="18"/>
      <w:lang w:val="en-GB"/>
    </w:rPr>
  </w:style>
  <w:style w:type="character" w:customStyle="1" w:styleId="TALChar">
    <w:name w:val="TAL Char"/>
    <w:basedOn w:val="DefaultParagraphFont"/>
    <w:link w:val="TAL"/>
    <w:rsid w:val="00935F00"/>
    <w:rPr>
      <w:rFonts w:ascii="Arial" w:eastAsia="Times New Roman" w:hAnsi="Arial" w:cs="Arial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B427E2"/>
    <w:rPr>
      <w:rFonts w:ascii="Times New Roman" w:hAnsi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08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6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3D696-688B-4C98-9C0E-6D1F99931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898</Words>
  <Characters>5125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1	Introduction</vt:lpstr>
      <vt:lpstr>2	Simulation results</vt:lpstr>
      <vt:lpstr>    2.1	Simulation assumption for PUSCH  </vt:lpstr>
      <vt:lpstr>    2.2	Performance requirement</vt:lpstr>
      <vt:lpstr>    2.2	Simulation Results</vt:lpstr>
      <vt:lpstr>3	Conclusion</vt:lpstr>
      <vt:lpstr>References</vt:lpstr>
    </vt:vector>
  </TitlesOfParts>
  <Company>Samsung Electronics</Company>
  <LinksUpToDate>false</LinksUpToDate>
  <CharactersWithSpaces>6011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samsung-3</cp:lastModifiedBy>
  <cp:revision>3</cp:revision>
  <dcterms:created xsi:type="dcterms:W3CDTF">2019-10-04T08:52:00Z</dcterms:created>
  <dcterms:modified xsi:type="dcterms:W3CDTF">2019-10-04T08:53:00Z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